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456" w:rsidRPr="00267A58" w:rsidRDefault="00632456" w:rsidP="00E85B8C">
      <w:pPr>
        <w:tabs>
          <w:tab w:val="left" w:pos="709"/>
        </w:tabs>
        <w:jc w:val="center"/>
        <w:rPr>
          <w:rFonts w:asciiTheme="majorBidi" w:hAnsiTheme="majorBidi" w:cstheme="majorBidi"/>
          <w:b/>
          <w:bCs/>
          <w:sz w:val="22"/>
          <w:szCs w:val="22"/>
        </w:rPr>
      </w:pPr>
      <w:r w:rsidRPr="00267A58">
        <w:rPr>
          <w:rFonts w:asciiTheme="majorBidi" w:hAnsiTheme="majorBidi" w:cstheme="majorBidi"/>
          <w:b/>
          <w:bCs/>
          <w:sz w:val="22"/>
          <w:szCs w:val="22"/>
        </w:rPr>
        <w:t>MEETING REPORT</w:t>
      </w:r>
      <w:r w:rsidR="0059751F">
        <w:rPr>
          <w:rFonts w:asciiTheme="majorBidi" w:hAnsiTheme="majorBidi" w:cstheme="majorBidi"/>
          <w:b/>
          <w:bCs/>
          <w:sz w:val="22"/>
          <w:szCs w:val="22"/>
        </w:rPr>
        <w:t xml:space="preserve"> </w:t>
      </w:r>
    </w:p>
    <w:p w:rsidR="00632456" w:rsidRPr="00267A58" w:rsidRDefault="00632456" w:rsidP="00267A58">
      <w:pPr>
        <w:tabs>
          <w:tab w:val="left" w:pos="709"/>
        </w:tabs>
        <w:jc w:val="center"/>
        <w:rPr>
          <w:rFonts w:asciiTheme="majorBidi" w:hAnsiTheme="majorBidi" w:cstheme="majorBidi"/>
          <w:b/>
          <w:bCs/>
          <w:sz w:val="22"/>
          <w:szCs w:val="22"/>
        </w:rPr>
      </w:pPr>
      <w:r w:rsidRPr="00267A58">
        <w:rPr>
          <w:rFonts w:asciiTheme="majorBidi" w:hAnsiTheme="majorBidi" w:cstheme="majorBidi"/>
          <w:b/>
          <w:bCs/>
          <w:sz w:val="22"/>
          <w:szCs w:val="22"/>
        </w:rPr>
        <w:t xml:space="preserve"> </w:t>
      </w:r>
    </w:p>
    <w:p w:rsidR="00632456" w:rsidRPr="00267A58" w:rsidRDefault="00E85B8C" w:rsidP="00E85B8C">
      <w:pPr>
        <w:tabs>
          <w:tab w:val="left" w:pos="709"/>
        </w:tabs>
        <w:jc w:val="center"/>
        <w:rPr>
          <w:rFonts w:asciiTheme="majorBidi" w:hAnsiTheme="majorBidi" w:cstheme="majorBidi"/>
          <w:b/>
          <w:bCs/>
          <w:sz w:val="22"/>
          <w:szCs w:val="22"/>
        </w:rPr>
      </w:pPr>
      <w:r>
        <w:rPr>
          <w:rFonts w:asciiTheme="majorBidi" w:hAnsiTheme="majorBidi" w:cstheme="majorBidi"/>
          <w:b/>
          <w:bCs/>
          <w:sz w:val="22"/>
          <w:szCs w:val="22"/>
        </w:rPr>
        <w:t xml:space="preserve">THIRD </w:t>
      </w:r>
      <w:r w:rsidR="00632456" w:rsidRPr="00267A58">
        <w:rPr>
          <w:rFonts w:asciiTheme="majorBidi" w:hAnsiTheme="majorBidi" w:cstheme="majorBidi"/>
          <w:b/>
          <w:bCs/>
          <w:sz w:val="22"/>
          <w:szCs w:val="22"/>
        </w:rPr>
        <w:t>MEETING OF THE BUREAU OF THE INTERNATIONAL CONFERENCE ON CHEMICALS MANAGEMENT (ICCM5)</w:t>
      </w:r>
      <w:r>
        <w:rPr>
          <w:rFonts w:asciiTheme="majorBidi" w:hAnsiTheme="majorBidi" w:cstheme="majorBidi"/>
          <w:b/>
          <w:bCs/>
          <w:sz w:val="22"/>
          <w:szCs w:val="22"/>
        </w:rPr>
        <w:t xml:space="preserve"> FOR ITS </w:t>
      </w:r>
      <w:r w:rsidRPr="00267A58">
        <w:rPr>
          <w:rFonts w:asciiTheme="majorBidi" w:hAnsiTheme="majorBidi" w:cstheme="majorBidi"/>
          <w:b/>
          <w:bCs/>
          <w:sz w:val="22"/>
          <w:szCs w:val="22"/>
        </w:rPr>
        <w:t>5</w:t>
      </w:r>
      <w:r w:rsidRPr="00267A58">
        <w:rPr>
          <w:rFonts w:asciiTheme="majorBidi" w:hAnsiTheme="majorBidi" w:cstheme="majorBidi"/>
          <w:b/>
          <w:bCs/>
          <w:sz w:val="22"/>
          <w:szCs w:val="22"/>
          <w:vertAlign w:val="superscript"/>
        </w:rPr>
        <w:t>th</w:t>
      </w:r>
      <w:r w:rsidRPr="00267A58">
        <w:rPr>
          <w:rFonts w:asciiTheme="majorBidi" w:hAnsiTheme="majorBidi" w:cstheme="majorBidi"/>
          <w:b/>
          <w:bCs/>
          <w:sz w:val="22"/>
          <w:szCs w:val="22"/>
        </w:rPr>
        <w:t xml:space="preserve"> SESSION</w:t>
      </w:r>
    </w:p>
    <w:p w:rsidR="00632456" w:rsidRPr="00267A58" w:rsidRDefault="00632456" w:rsidP="00267A58">
      <w:pPr>
        <w:autoSpaceDE w:val="0"/>
        <w:autoSpaceDN w:val="0"/>
        <w:adjustRightInd w:val="0"/>
        <w:ind w:hanging="1080"/>
        <w:jc w:val="center"/>
        <w:rPr>
          <w:rFonts w:asciiTheme="majorBidi" w:hAnsiTheme="majorBidi" w:cstheme="majorBidi"/>
          <w:b/>
          <w:bCs/>
        </w:rPr>
      </w:pPr>
    </w:p>
    <w:p w:rsidR="00632456" w:rsidRPr="00267A58" w:rsidRDefault="00E85B8C" w:rsidP="00E85B8C">
      <w:pPr>
        <w:autoSpaceDE w:val="0"/>
        <w:autoSpaceDN w:val="0"/>
        <w:adjustRightInd w:val="0"/>
        <w:ind w:hanging="1080"/>
        <w:jc w:val="center"/>
        <w:rPr>
          <w:rFonts w:asciiTheme="majorBidi" w:hAnsiTheme="majorBidi" w:cstheme="majorBidi"/>
          <w:b/>
          <w:bCs/>
        </w:rPr>
      </w:pPr>
      <w:r>
        <w:rPr>
          <w:rFonts w:asciiTheme="majorBidi" w:hAnsiTheme="majorBidi" w:cstheme="majorBidi"/>
          <w:b/>
          <w:bCs/>
        </w:rPr>
        <w:t>16 - 1</w:t>
      </w:r>
      <w:r w:rsidR="00BD1114">
        <w:rPr>
          <w:rFonts w:asciiTheme="majorBidi" w:hAnsiTheme="majorBidi" w:cstheme="majorBidi"/>
          <w:b/>
          <w:bCs/>
        </w:rPr>
        <w:t>7</w:t>
      </w:r>
      <w:r w:rsidR="00632456" w:rsidRPr="00267A58">
        <w:rPr>
          <w:rFonts w:asciiTheme="majorBidi" w:hAnsiTheme="majorBidi" w:cstheme="majorBidi"/>
          <w:b/>
          <w:bCs/>
        </w:rPr>
        <w:t xml:space="preserve"> </w:t>
      </w:r>
      <w:r>
        <w:rPr>
          <w:rFonts w:asciiTheme="majorBidi" w:hAnsiTheme="majorBidi" w:cstheme="majorBidi"/>
          <w:b/>
          <w:bCs/>
        </w:rPr>
        <w:t>May 2017</w:t>
      </w:r>
      <w:r w:rsidR="00632456" w:rsidRPr="00267A58">
        <w:rPr>
          <w:rFonts w:asciiTheme="majorBidi" w:hAnsiTheme="majorBidi" w:cstheme="majorBidi"/>
          <w:b/>
          <w:bCs/>
        </w:rPr>
        <w:t xml:space="preserve">, </w:t>
      </w:r>
      <w:r>
        <w:rPr>
          <w:rFonts w:asciiTheme="majorBidi" w:hAnsiTheme="majorBidi" w:cstheme="majorBidi"/>
          <w:b/>
          <w:bCs/>
        </w:rPr>
        <w:t>Berlin, Germany</w:t>
      </w:r>
    </w:p>
    <w:p w:rsidR="00442404" w:rsidRDefault="00442404" w:rsidP="00267A58">
      <w:pPr>
        <w:rPr>
          <w:rFonts w:asciiTheme="majorBidi" w:hAnsiTheme="majorBidi" w:cstheme="majorBidi"/>
          <w:b/>
          <w:bCs/>
        </w:rPr>
      </w:pPr>
    </w:p>
    <w:p w:rsidR="00632456" w:rsidRPr="00267A58" w:rsidRDefault="00632456" w:rsidP="00267A58">
      <w:pPr>
        <w:rPr>
          <w:rFonts w:asciiTheme="majorBidi" w:hAnsiTheme="majorBidi" w:cstheme="majorBidi"/>
          <w:b/>
          <w:bCs/>
        </w:rPr>
      </w:pPr>
      <w:r w:rsidRPr="00267A58">
        <w:rPr>
          <w:rFonts w:asciiTheme="majorBidi" w:hAnsiTheme="majorBidi" w:cstheme="majorBidi"/>
          <w:b/>
          <w:bCs/>
        </w:rPr>
        <w:t>Attendees:</w:t>
      </w:r>
    </w:p>
    <w:p w:rsidR="00632456" w:rsidRPr="00267A58" w:rsidRDefault="00632456" w:rsidP="00267A58">
      <w:pPr>
        <w:rPr>
          <w:rFonts w:asciiTheme="majorBidi" w:hAnsiTheme="majorBidi" w:cstheme="majorBidi"/>
          <w:b/>
          <w:bCs/>
        </w:rPr>
      </w:pPr>
    </w:p>
    <w:p w:rsidR="00F054A4" w:rsidRPr="006A65E2" w:rsidRDefault="00632456" w:rsidP="00261489">
      <w:pPr>
        <w:rPr>
          <w:rFonts w:asciiTheme="majorBidi" w:hAnsiTheme="majorBidi" w:cstheme="majorBidi"/>
        </w:rPr>
      </w:pPr>
      <w:r w:rsidRPr="00267A58">
        <w:rPr>
          <w:rFonts w:asciiTheme="majorBidi" w:hAnsiTheme="majorBidi" w:cstheme="majorBidi"/>
          <w:u w:val="single"/>
        </w:rPr>
        <w:t xml:space="preserve">Bureau members: </w:t>
      </w:r>
      <w:r w:rsidRPr="00267A58">
        <w:rPr>
          <w:rFonts w:asciiTheme="majorBidi" w:hAnsiTheme="majorBidi" w:cstheme="majorBidi"/>
        </w:rPr>
        <w:t xml:space="preserve"> Ms. Leticia Reis De Carvalho (Brazil, ICCM5 Bureau Member Latin America and the Caribbean), Mr. Szymon Domagalski  (Poland, ICCM5 Bureau Member Central and Eastern Europe), Mr. David </w:t>
      </w:r>
      <w:r w:rsidRPr="006A65E2">
        <w:rPr>
          <w:rFonts w:asciiTheme="majorBidi" w:hAnsiTheme="majorBidi" w:cstheme="majorBidi"/>
        </w:rPr>
        <w:t>Kapindula (Zambia, ICCM5 Bureau Member Africa), M</w:t>
      </w:r>
      <w:r w:rsidR="00F054A4" w:rsidRPr="006A65E2">
        <w:rPr>
          <w:rFonts w:asciiTheme="majorBidi" w:hAnsiTheme="majorBidi" w:cstheme="majorBidi"/>
        </w:rPr>
        <w:t>s. Gertrud Sahler</w:t>
      </w:r>
      <w:r w:rsidRPr="006A65E2">
        <w:rPr>
          <w:rFonts w:asciiTheme="majorBidi" w:hAnsiTheme="majorBidi" w:cstheme="majorBidi"/>
        </w:rPr>
        <w:t xml:space="preserve"> (Germany, ICCM5 Bureau Member Western Europe and Others)</w:t>
      </w:r>
      <w:r w:rsidR="00261489">
        <w:rPr>
          <w:rFonts w:asciiTheme="majorBidi" w:hAnsiTheme="majorBidi" w:cstheme="majorBidi"/>
        </w:rPr>
        <w:t>.</w:t>
      </w:r>
    </w:p>
    <w:p w:rsidR="00632456" w:rsidRPr="006A65E2" w:rsidRDefault="00632456" w:rsidP="00F054A4">
      <w:pPr>
        <w:rPr>
          <w:rFonts w:asciiTheme="majorBidi" w:hAnsiTheme="majorBidi" w:cstheme="majorBidi"/>
        </w:rPr>
      </w:pPr>
    </w:p>
    <w:p w:rsidR="00261489" w:rsidRDefault="00632456" w:rsidP="00E85B8C">
      <w:pPr>
        <w:rPr>
          <w:rFonts w:asciiTheme="majorBidi" w:hAnsiTheme="majorBidi" w:cstheme="majorBidi"/>
        </w:rPr>
      </w:pPr>
      <w:r w:rsidRPr="006A65E2">
        <w:rPr>
          <w:rFonts w:asciiTheme="majorBidi" w:hAnsiTheme="majorBidi" w:cstheme="majorBidi"/>
          <w:u w:val="single"/>
        </w:rPr>
        <w:t>Regional Focal Points:</w:t>
      </w:r>
      <w:r w:rsidRPr="006A65E2">
        <w:rPr>
          <w:rFonts w:asciiTheme="majorBidi" w:hAnsiTheme="majorBidi" w:cstheme="majorBidi"/>
        </w:rPr>
        <w:t xml:space="preserve">  Mr. Heidar Ali Balouji (Iran representing Asia-Pacific</w:t>
      </w:r>
      <w:r w:rsidR="00BD1114" w:rsidRPr="006A65E2">
        <w:rPr>
          <w:rFonts w:asciiTheme="majorBidi" w:hAnsiTheme="majorBidi" w:cstheme="majorBidi"/>
        </w:rPr>
        <w:t xml:space="preserve">), </w:t>
      </w:r>
      <w:r w:rsidRPr="006A65E2">
        <w:rPr>
          <w:rFonts w:asciiTheme="majorBidi" w:hAnsiTheme="majorBidi" w:cstheme="majorBidi"/>
        </w:rPr>
        <w:t>Mr. Vladimir Lenev (Russia representing Central and Eastern Europe), Ms. Suzanne Leppinen (Canada represen</w:t>
      </w:r>
      <w:r w:rsidR="00261489">
        <w:rPr>
          <w:rFonts w:asciiTheme="majorBidi" w:hAnsiTheme="majorBidi" w:cstheme="majorBidi"/>
        </w:rPr>
        <w:t xml:space="preserve">ting Western Europe and Others), </w:t>
      </w:r>
      <w:r w:rsidR="00261489" w:rsidRPr="00267A58">
        <w:rPr>
          <w:rFonts w:asciiTheme="majorBidi" w:hAnsiTheme="majorBidi" w:cstheme="majorBidi"/>
        </w:rPr>
        <w:t>Mr. Kouame Georges Kouadio (Cote d’Ivoire</w:t>
      </w:r>
      <w:r w:rsidR="00261489">
        <w:rPr>
          <w:rFonts w:asciiTheme="majorBidi" w:hAnsiTheme="majorBidi" w:cstheme="majorBidi"/>
        </w:rPr>
        <w:t xml:space="preserve">, Regional Focal Point, </w:t>
      </w:r>
      <w:r w:rsidR="00261489" w:rsidRPr="00267A58">
        <w:rPr>
          <w:rFonts w:asciiTheme="majorBidi" w:hAnsiTheme="majorBidi" w:cstheme="majorBidi"/>
        </w:rPr>
        <w:t>Africa),</w:t>
      </w:r>
      <w:r w:rsidR="00261489">
        <w:rPr>
          <w:rFonts w:asciiTheme="majorBidi" w:hAnsiTheme="majorBidi" w:cstheme="majorBidi"/>
        </w:rPr>
        <w:t xml:space="preserve"> </w:t>
      </w:r>
      <w:r w:rsidR="00E85B8C" w:rsidRPr="00E85B8C">
        <w:rPr>
          <w:rFonts w:asciiTheme="majorBidi" w:hAnsiTheme="majorBidi" w:cstheme="majorBidi"/>
        </w:rPr>
        <w:t xml:space="preserve">Ms. Florencia Grimalt </w:t>
      </w:r>
      <w:r w:rsidR="00261489" w:rsidRPr="00267A58">
        <w:rPr>
          <w:rFonts w:asciiTheme="majorBidi" w:hAnsiTheme="majorBidi" w:cstheme="majorBidi"/>
        </w:rPr>
        <w:t>(</w:t>
      </w:r>
      <w:r w:rsidR="00261489">
        <w:rPr>
          <w:rFonts w:asciiTheme="majorBidi" w:hAnsiTheme="majorBidi" w:cstheme="majorBidi"/>
        </w:rPr>
        <w:t>Argentina</w:t>
      </w:r>
      <w:r w:rsidR="00261489" w:rsidRPr="00267A58">
        <w:rPr>
          <w:rFonts w:asciiTheme="majorBidi" w:hAnsiTheme="majorBidi" w:cstheme="majorBidi"/>
        </w:rPr>
        <w:t>, Regional Focal Point</w:t>
      </w:r>
      <w:r w:rsidR="00E85B8C">
        <w:rPr>
          <w:rFonts w:asciiTheme="majorBidi" w:hAnsiTheme="majorBidi" w:cstheme="majorBidi"/>
        </w:rPr>
        <w:t xml:space="preserve"> (Ad-interim</w:t>
      </w:r>
      <w:r w:rsidR="00261489">
        <w:rPr>
          <w:rFonts w:asciiTheme="majorBidi" w:hAnsiTheme="majorBidi" w:cstheme="majorBidi"/>
        </w:rPr>
        <w:t>)</w:t>
      </w:r>
      <w:r w:rsidR="00261489" w:rsidRPr="00267A58">
        <w:rPr>
          <w:rFonts w:asciiTheme="majorBidi" w:hAnsiTheme="majorBidi" w:cstheme="majorBidi"/>
        </w:rPr>
        <w:t>, Latin America and the Caribbean).</w:t>
      </w:r>
    </w:p>
    <w:p w:rsidR="00632456" w:rsidRPr="00267A58" w:rsidRDefault="00632456" w:rsidP="00267A58">
      <w:pPr>
        <w:rPr>
          <w:rFonts w:asciiTheme="majorBidi" w:hAnsiTheme="majorBidi" w:cstheme="majorBidi"/>
          <w:u w:val="single"/>
        </w:rPr>
      </w:pPr>
    </w:p>
    <w:p w:rsidR="00632456" w:rsidRPr="00267A58" w:rsidRDefault="00632456" w:rsidP="00E85B8C">
      <w:pPr>
        <w:rPr>
          <w:rFonts w:asciiTheme="majorBidi" w:hAnsiTheme="majorBidi" w:cstheme="majorBidi"/>
        </w:rPr>
      </w:pPr>
      <w:r w:rsidRPr="00267A58">
        <w:rPr>
          <w:rFonts w:asciiTheme="majorBidi" w:hAnsiTheme="majorBidi" w:cstheme="majorBidi"/>
          <w:u w:val="single"/>
        </w:rPr>
        <w:t>Representatives of non-governmental participants and the IOMC:</w:t>
      </w:r>
      <w:r w:rsidRPr="00267A58">
        <w:rPr>
          <w:rFonts w:asciiTheme="majorBidi" w:hAnsiTheme="majorBidi" w:cstheme="majorBidi"/>
        </w:rPr>
        <w:t xml:space="preserve">  Ms. Su</w:t>
      </w:r>
      <w:r w:rsidR="00037A4A">
        <w:rPr>
          <w:rFonts w:asciiTheme="majorBidi" w:hAnsiTheme="majorBidi" w:cstheme="majorBidi"/>
        </w:rPr>
        <w:t>san Wilburn (health), Mr. Joe Di</w:t>
      </w:r>
      <w:r w:rsidRPr="00267A58">
        <w:rPr>
          <w:rFonts w:asciiTheme="majorBidi" w:hAnsiTheme="majorBidi" w:cstheme="majorBidi"/>
        </w:rPr>
        <w:t xml:space="preserve"> Gangi (</w:t>
      </w:r>
      <w:r w:rsidRPr="006A65E2">
        <w:rPr>
          <w:rFonts w:asciiTheme="majorBidi" w:hAnsiTheme="majorBidi" w:cstheme="majorBidi"/>
        </w:rPr>
        <w:t xml:space="preserve">public interest groups), Mr. Brian Kohler (trade union), Mr. Greg Skelton (industry) and </w:t>
      </w:r>
      <w:r w:rsidR="006A65E2" w:rsidRPr="006A65E2">
        <w:rPr>
          <w:rFonts w:asciiTheme="majorBidi" w:hAnsiTheme="majorBidi" w:cstheme="majorBidi"/>
        </w:rPr>
        <w:t xml:space="preserve">Mr. </w:t>
      </w:r>
      <w:r w:rsidR="00E85B8C">
        <w:rPr>
          <w:rFonts w:asciiTheme="majorBidi" w:hAnsiTheme="majorBidi" w:cstheme="majorBidi"/>
        </w:rPr>
        <w:t>Jorge Ocana</w:t>
      </w:r>
      <w:r w:rsidR="006A65E2" w:rsidRPr="006A65E2">
        <w:rPr>
          <w:rFonts w:asciiTheme="majorBidi" w:hAnsiTheme="majorBidi" w:cstheme="majorBidi"/>
        </w:rPr>
        <w:t xml:space="preserve"> </w:t>
      </w:r>
      <w:r w:rsidRPr="006A65E2">
        <w:rPr>
          <w:rFonts w:asciiTheme="majorBidi" w:hAnsiTheme="majorBidi" w:cstheme="majorBidi"/>
        </w:rPr>
        <w:t>(IOMC)</w:t>
      </w:r>
      <w:r w:rsidR="006A65E2" w:rsidRPr="006A65E2">
        <w:rPr>
          <w:rFonts w:asciiTheme="majorBidi" w:hAnsiTheme="majorBidi" w:cstheme="majorBidi"/>
        </w:rPr>
        <w:t xml:space="preserve">. </w:t>
      </w:r>
      <w:r w:rsidR="00442404" w:rsidRPr="006A65E2">
        <w:rPr>
          <w:rFonts w:asciiTheme="majorBidi" w:hAnsiTheme="majorBidi" w:cstheme="majorBidi"/>
        </w:rPr>
        <w:t xml:space="preserve"> </w:t>
      </w:r>
    </w:p>
    <w:p w:rsidR="00632456" w:rsidRPr="00267A58" w:rsidRDefault="00632456" w:rsidP="00267A58">
      <w:pPr>
        <w:rPr>
          <w:rFonts w:asciiTheme="majorBidi" w:hAnsiTheme="majorBidi" w:cstheme="majorBidi"/>
          <w:u w:val="single"/>
        </w:rPr>
      </w:pPr>
    </w:p>
    <w:p w:rsidR="00632456" w:rsidRPr="00267A58" w:rsidRDefault="00632456" w:rsidP="00267A58">
      <w:pPr>
        <w:rPr>
          <w:rFonts w:asciiTheme="majorBidi" w:hAnsiTheme="majorBidi" w:cstheme="majorBidi"/>
        </w:rPr>
      </w:pPr>
      <w:r w:rsidRPr="00267A58">
        <w:rPr>
          <w:rFonts w:asciiTheme="majorBidi" w:hAnsiTheme="majorBidi" w:cstheme="majorBidi"/>
          <w:u w:val="single"/>
        </w:rPr>
        <w:t>SAICM secretariat:</w:t>
      </w:r>
      <w:r w:rsidRPr="00267A58">
        <w:rPr>
          <w:rFonts w:asciiTheme="majorBidi" w:hAnsiTheme="majorBidi" w:cstheme="majorBidi"/>
        </w:rPr>
        <w:t xml:space="preserve">  Mr. Jacob Duer, Ms. Brenda Koekkoek</w:t>
      </w:r>
      <w:r w:rsidR="00E85B8C">
        <w:rPr>
          <w:rFonts w:asciiTheme="majorBidi" w:hAnsiTheme="majorBidi" w:cstheme="majorBidi"/>
        </w:rPr>
        <w:t xml:space="preserve"> and Muhammed Omotola</w:t>
      </w:r>
      <w:r w:rsidRPr="00267A58">
        <w:rPr>
          <w:rFonts w:asciiTheme="majorBidi" w:hAnsiTheme="majorBidi" w:cstheme="majorBidi"/>
        </w:rPr>
        <w:t>.</w:t>
      </w:r>
    </w:p>
    <w:p w:rsidR="006A65E2" w:rsidRDefault="00037A4A" w:rsidP="00001E42">
      <w:pPr>
        <w:rPr>
          <w:rFonts w:asciiTheme="majorBidi" w:hAnsiTheme="majorBidi" w:cstheme="majorBidi"/>
        </w:rPr>
      </w:pPr>
      <w:r w:rsidRPr="006A65E2">
        <w:rPr>
          <w:rFonts w:asciiTheme="majorBidi" w:hAnsiTheme="majorBidi" w:cstheme="majorBidi"/>
          <w:u w:val="single"/>
        </w:rPr>
        <w:t>Observers</w:t>
      </w:r>
      <w:r w:rsidR="00632456" w:rsidRPr="006A65E2">
        <w:rPr>
          <w:rFonts w:asciiTheme="majorBidi" w:hAnsiTheme="majorBidi" w:cstheme="majorBidi"/>
          <w:u w:val="single"/>
        </w:rPr>
        <w:t>:</w:t>
      </w:r>
      <w:r w:rsidR="00632456" w:rsidRPr="00267A58">
        <w:rPr>
          <w:rFonts w:asciiTheme="majorBidi" w:hAnsiTheme="majorBidi" w:cstheme="majorBidi"/>
        </w:rPr>
        <w:t xml:space="preserve">  Ms. Jutta Emig</w:t>
      </w:r>
      <w:r w:rsidR="00E85B8C">
        <w:rPr>
          <w:rFonts w:asciiTheme="majorBidi" w:hAnsiTheme="majorBidi" w:cstheme="majorBidi"/>
        </w:rPr>
        <w:t xml:space="preserve"> (Germany) and Vassilios Karavezyris</w:t>
      </w:r>
      <w:r w:rsidR="00632456" w:rsidRPr="00267A58">
        <w:rPr>
          <w:rFonts w:asciiTheme="majorBidi" w:hAnsiTheme="majorBidi" w:cstheme="majorBidi"/>
        </w:rPr>
        <w:t xml:space="preserve"> </w:t>
      </w:r>
      <w:r w:rsidR="00001E42">
        <w:rPr>
          <w:rFonts w:asciiTheme="majorBidi" w:hAnsiTheme="majorBidi" w:cstheme="majorBidi"/>
        </w:rPr>
        <w:t>(Germany)</w:t>
      </w:r>
      <w:r w:rsidR="006A65E2" w:rsidRPr="006A65E2">
        <w:rPr>
          <w:rFonts w:asciiTheme="majorBidi" w:hAnsiTheme="majorBidi" w:cstheme="majorBidi"/>
        </w:rPr>
        <w:t>.</w:t>
      </w:r>
    </w:p>
    <w:p w:rsidR="006A65E2" w:rsidRDefault="006A65E2" w:rsidP="00267A58">
      <w:pPr>
        <w:rPr>
          <w:rFonts w:asciiTheme="majorBidi" w:hAnsiTheme="majorBidi" w:cstheme="majorBidi"/>
        </w:rPr>
      </w:pPr>
    </w:p>
    <w:p w:rsidR="00261489" w:rsidRPr="006A65E2" w:rsidRDefault="00632456" w:rsidP="00244529">
      <w:pPr>
        <w:rPr>
          <w:rFonts w:asciiTheme="majorBidi" w:hAnsiTheme="majorBidi" w:cstheme="majorBidi"/>
        </w:rPr>
      </w:pPr>
      <w:r w:rsidRPr="00267A58">
        <w:rPr>
          <w:rFonts w:asciiTheme="majorBidi" w:hAnsiTheme="majorBidi" w:cstheme="majorBidi"/>
          <w:u w:val="single"/>
        </w:rPr>
        <w:t xml:space="preserve">Regrets: </w:t>
      </w:r>
      <w:r w:rsidR="00E85B8C" w:rsidRPr="00E85B8C">
        <w:rPr>
          <w:rFonts w:asciiTheme="majorBidi" w:hAnsiTheme="majorBidi" w:cstheme="majorBidi"/>
        </w:rPr>
        <w:t>Mr. Bishwanath Sinha</w:t>
      </w:r>
      <w:r w:rsidR="00E85B8C" w:rsidRPr="006A65E2">
        <w:rPr>
          <w:rFonts w:asciiTheme="majorBidi" w:hAnsiTheme="majorBidi" w:cstheme="majorBidi"/>
        </w:rPr>
        <w:t xml:space="preserve"> </w:t>
      </w:r>
      <w:r w:rsidR="00261489" w:rsidRPr="006A65E2">
        <w:rPr>
          <w:rFonts w:asciiTheme="majorBidi" w:hAnsiTheme="majorBidi" w:cstheme="majorBidi"/>
        </w:rPr>
        <w:t>(India, ICCM5 Bureau Member Asia-Pacific).</w:t>
      </w:r>
    </w:p>
    <w:p w:rsidR="00261489" w:rsidRPr="00267A58" w:rsidRDefault="00261489" w:rsidP="00267A58">
      <w:pPr>
        <w:rPr>
          <w:rFonts w:asciiTheme="majorBidi" w:hAnsiTheme="majorBidi" w:cstheme="majorBidi"/>
        </w:rPr>
      </w:pPr>
    </w:p>
    <w:p w:rsidR="00632456" w:rsidRPr="00267A58" w:rsidRDefault="00632456" w:rsidP="00267A58">
      <w:pPr>
        <w:rPr>
          <w:rFonts w:asciiTheme="majorBidi" w:hAnsiTheme="majorBidi" w:cstheme="majorBidi"/>
          <w:b/>
          <w:bCs/>
        </w:rPr>
      </w:pPr>
    </w:p>
    <w:p w:rsidR="00632456" w:rsidRPr="00267A58" w:rsidRDefault="00632456" w:rsidP="00690DB8">
      <w:pPr>
        <w:numPr>
          <w:ilvl w:val="0"/>
          <w:numId w:val="1"/>
        </w:numPr>
        <w:autoSpaceDE w:val="0"/>
        <w:autoSpaceDN w:val="0"/>
        <w:adjustRightInd w:val="0"/>
        <w:ind w:hanging="426"/>
        <w:rPr>
          <w:rFonts w:asciiTheme="majorBidi" w:hAnsiTheme="majorBidi" w:cstheme="majorBidi"/>
          <w:b/>
          <w:bCs/>
        </w:rPr>
      </w:pPr>
      <w:r w:rsidRPr="00267A58">
        <w:rPr>
          <w:rFonts w:asciiTheme="majorBidi" w:hAnsiTheme="majorBidi" w:cstheme="majorBidi"/>
          <w:b/>
          <w:bCs/>
        </w:rPr>
        <w:t>Opening of the meeting</w:t>
      </w:r>
      <w:r w:rsidR="00244529">
        <w:rPr>
          <w:rFonts w:asciiTheme="majorBidi" w:hAnsiTheme="majorBidi" w:cstheme="majorBidi"/>
          <w:b/>
          <w:bCs/>
        </w:rPr>
        <w:t>.</w:t>
      </w:r>
      <w:r w:rsidRPr="00267A58">
        <w:rPr>
          <w:rFonts w:asciiTheme="majorBidi" w:hAnsiTheme="majorBidi" w:cstheme="majorBidi"/>
          <w:b/>
          <w:bCs/>
        </w:rPr>
        <w:t xml:space="preserve"> </w:t>
      </w:r>
    </w:p>
    <w:p w:rsidR="00632456" w:rsidRPr="00267A58" w:rsidRDefault="00632456" w:rsidP="00267A58">
      <w:pPr>
        <w:autoSpaceDE w:val="0"/>
        <w:autoSpaceDN w:val="0"/>
        <w:adjustRightInd w:val="0"/>
        <w:rPr>
          <w:rFonts w:asciiTheme="majorBidi" w:hAnsiTheme="majorBidi" w:cstheme="majorBidi"/>
          <w:b/>
          <w:bCs/>
        </w:rPr>
      </w:pPr>
    </w:p>
    <w:p w:rsidR="00665CB9" w:rsidRDefault="00632456" w:rsidP="00BC396D">
      <w:pPr>
        <w:autoSpaceDE w:val="0"/>
        <w:autoSpaceDN w:val="0"/>
        <w:adjustRightInd w:val="0"/>
        <w:rPr>
          <w:rFonts w:asciiTheme="majorBidi" w:hAnsiTheme="majorBidi" w:cstheme="majorBidi"/>
        </w:rPr>
      </w:pPr>
      <w:r w:rsidRPr="00F054A4">
        <w:rPr>
          <w:rFonts w:asciiTheme="majorBidi" w:hAnsiTheme="majorBidi" w:cstheme="majorBidi"/>
        </w:rPr>
        <w:t>The President, M</w:t>
      </w:r>
      <w:r w:rsidR="00C92361" w:rsidRPr="00F054A4">
        <w:rPr>
          <w:rFonts w:asciiTheme="majorBidi" w:hAnsiTheme="majorBidi" w:cstheme="majorBidi"/>
        </w:rPr>
        <w:t xml:space="preserve">s. Gertrud Sahler, </w:t>
      </w:r>
      <w:r w:rsidR="00752ADD">
        <w:rPr>
          <w:rFonts w:asciiTheme="majorBidi" w:hAnsiTheme="majorBidi" w:cstheme="majorBidi"/>
        </w:rPr>
        <w:t>welcomed participants</w:t>
      </w:r>
      <w:r w:rsidRPr="00F054A4">
        <w:rPr>
          <w:rFonts w:asciiTheme="majorBidi" w:hAnsiTheme="majorBidi" w:cstheme="majorBidi"/>
        </w:rPr>
        <w:t xml:space="preserve">. </w:t>
      </w:r>
      <w:r w:rsidR="00665CB9">
        <w:rPr>
          <w:rFonts w:asciiTheme="majorBidi" w:hAnsiTheme="majorBidi" w:cstheme="majorBidi"/>
        </w:rPr>
        <w:t xml:space="preserve">She </w:t>
      </w:r>
      <w:r w:rsidR="00FB5F43">
        <w:rPr>
          <w:rFonts w:asciiTheme="majorBidi" w:hAnsiTheme="majorBidi" w:cstheme="majorBidi"/>
        </w:rPr>
        <w:t>thanked</w:t>
      </w:r>
      <w:r w:rsidR="00665CB9">
        <w:rPr>
          <w:rFonts w:asciiTheme="majorBidi" w:hAnsiTheme="majorBidi" w:cstheme="majorBidi"/>
        </w:rPr>
        <w:t xml:space="preserve"> the Bureau for their work and active participation in the first meeting of the intersessional process</w:t>
      </w:r>
      <w:r w:rsidR="00665CB9" w:rsidRPr="00F054A4">
        <w:rPr>
          <w:rFonts w:asciiTheme="majorBidi" w:hAnsiTheme="majorBidi" w:cstheme="majorBidi"/>
        </w:rPr>
        <w:t xml:space="preserve"> </w:t>
      </w:r>
      <w:r w:rsidR="00665CB9">
        <w:rPr>
          <w:rFonts w:asciiTheme="majorBidi" w:hAnsiTheme="majorBidi" w:cstheme="majorBidi"/>
        </w:rPr>
        <w:t>held in Brasilia</w:t>
      </w:r>
      <w:r w:rsidR="00431F20">
        <w:rPr>
          <w:rFonts w:asciiTheme="majorBidi" w:hAnsiTheme="majorBidi" w:cstheme="majorBidi"/>
        </w:rPr>
        <w:t>, Brazil,</w:t>
      </w:r>
      <w:r w:rsidR="00665CB9">
        <w:rPr>
          <w:rFonts w:asciiTheme="majorBidi" w:hAnsiTheme="majorBidi" w:cstheme="majorBidi"/>
        </w:rPr>
        <w:t xml:space="preserve"> from 7 to 9 February 201</w:t>
      </w:r>
      <w:r w:rsidR="00431F20">
        <w:rPr>
          <w:rFonts w:asciiTheme="majorBidi" w:hAnsiTheme="majorBidi" w:cstheme="majorBidi"/>
        </w:rPr>
        <w:t>7</w:t>
      </w:r>
      <w:r w:rsidR="00665CB9">
        <w:rPr>
          <w:rFonts w:asciiTheme="majorBidi" w:hAnsiTheme="majorBidi" w:cstheme="majorBidi"/>
        </w:rPr>
        <w:t xml:space="preserve">. She </w:t>
      </w:r>
      <w:r w:rsidR="00FB5F43">
        <w:rPr>
          <w:rFonts w:asciiTheme="majorBidi" w:hAnsiTheme="majorBidi" w:cstheme="majorBidi"/>
        </w:rPr>
        <w:t>reiterated</w:t>
      </w:r>
      <w:r w:rsidR="00665CB9">
        <w:rPr>
          <w:rFonts w:asciiTheme="majorBidi" w:hAnsiTheme="majorBidi" w:cstheme="majorBidi"/>
        </w:rPr>
        <w:t xml:space="preserve"> her </w:t>
      </w:r>
      <w:r w:rsidR="00FB5F43">
        <w:rPr>
          <w:rFonts w:asciiTheme="majorBidi" w:hAnsiTheme="majorBidi" w:cstheme="majorBidi"/>
        </w:rPr>
        <w:t>government</w:t>
      </w:r>
      <w:r w:rsidR="00BC396D">
        <w:rPr>
          <w:rFonts w:asciiTheme="majorBidi" w:hAnsiTheme="majorBidi" w:cstheme="majorBidi"/>
        </w:rPr>
        <w:t>’</w:t>
      </w:r>
      <w:r w:rsidR="00FB5F43">
        <w:rPr>
          <w:rFonts w:asciiTheme="majorBidi" w:hAnsiTheme="majorBidi" w:cstheme="majorBidi"/>
        </w:rPr>
        <w:t>s</w:t>
      </w:r>
      <w:r w:rsidR="00665CB9">
        <w:rPr>
          <w:rFonts w:asciiTheme="majorBidi" w:hAnsiTheme="majorBidi" w:cstheme="majorBidi"/>
        </w:rPr>
        <w:t xml:space="preserve"> </w:t>
      </w:r>
      <w:r w:rsidR="00FB5F43">
        <w:rPr>
          <w:rFonts w:asciiTheme="majorBidi" w:hAnsiTheme="majorBidi" w:cstheme="majorBidi"/>
        </w:rPr>
        <w:t xml:space="preserve">commitment </w:t>
      </w:r>
      <w:r w:rsidR="00665CB9">
        <w:rPr>
          <w:rFonts w:asciiTheme="majorBidi" w:hAnsiTheme="majorBidi" w:cstheme="majorBidi"/>
        </w:rPr>
        <w:t>to the implementation of SAICM</w:t>
      </w:r>
      <w:r w:rsidR="00FB5F43">
        <w:rPr>
          <w:rFonts w:asciiTheme="majorBidi" w:hAnsiTheme="majorBidi" w:cstheme="majorBidi"/>
        </w:rPr>
        <w:t>. She w</w:t>
      </w:r>
      <w:r w:rsidR="00665CB9">
        <w:rPr>
          <w:rFonts w:asciiTheme="majorBidi" w:hAnsiTheme="majorBidi" w:cstheme="majorBidi"/>
        </w:rPr>
        <w:t>ished participants fruitful deliberations and a pleasant stay in Berlin.</w:t>
      </w:r>
    </w:p>
    <w:p w:rsidR="00665CB9" w:rsidRDefault="00665CB9" w:rsidP="00665CB9">
      <w:pPr>
        <w:autoSpaceDE w:val="0"/>
        <w:autoSpaceDN w:val="0"/>
        <w:adjustRightInd w:val="0"/>
        <w:rPr>
          <w:rFonts w:asciiTheme="majorBidi" w:hAnsiTheme="majorBidi" w:cstheme="majorBidi"/>
        </w:rPr>
      </w:pPr>
    </w:p>
    <w:p w:rsidR="00C92361" w:rsidRPr="00C92361" w:rsidRDefault="00665CB9" w:rsidP="00262AFB">
      <w:pPr>
        <w:autoSpaceDE w:val="0"/>
        <w:autoSpaceDN w:val="0"/>
        <w:adjustRightInd w:val="0"/>
        <w:rPr>
          <w:rFonts w:asciiTheme="majorBidi" w:hAnsiTheme="majorBidi" w:cstheme="majorBidi"/>
        </w:rPr>
      </w:pPr>
      <w:r>
        <w:rPr>
          <w:rFonts w:asciiTheme="majorBidi" w:hAnsiTheme="majorBidi" w:cstheme="majorBidi"/>
        </w:rPr>
        <w:t xml:space="preserve">The Principal </w:t>
      </w:r>
      <w:r w:rsidR="00FB5F43">
        <w:rPr>
          <w:rFonts w:asciiTheme="majorBidi" w:hAnsiTheme="majorBidi" w:cstheme="majorBidi"/>
        </w:rPr>
        <w:t>C</w:t>
      </w:r>
      <w:r>
        <w:rPr>
          <w:rFonts w:asciiTheme="majorBidi" w:hAnsiTheme="majorBidi" w:cstheme="majorBidi"/>
        </w:rPr>
        <w:t>o</w:t>
      </w:r>
      <w:r w:rsidR="00FB5F43">
        <w:rPr>
          <w:rFonts w:asciiTheme="majorBidi" w:hAnsiTheme="majorBidi" w:cstheme="majorBidi"/>
        </w:rPr>
        <w:t>-</w:t>
      </w:r>
      <w:r w:rsidR="00AC5156">
        <w:rPr>
          <w:rFonts w:asciiTheme="majorBidi" w:hAnsiTheme="majorBidi" w:cstheme="majorBidi"/>
        </w:rPr>
        <w:t xml:space="preserve">ordinator, </w:t>
      </w:r>
      <w:r w:rsidR="00FB5F43">
        <w:rPr>
          <w:rFonts w:asciiTheme="majorBidi" w:hAnsiTheme="majorBidi" w:cstheme="majorBidi"/>
        </w:rPr>
        <w:t>SAICM secretariat, Mr. Jacob Duer, welcomed participants to the meeting. H</w:t>
      </w:r>
      <w:r w:rsidR="00632456" w:rsidRPr="00F054A4">
        <w:rPr>
          <w:rFonts w:asciiTheme="majorBidi" w:hAnsiTheme="majorBidi" w:cstheme="majorBidi"/>
        </w:rPr>
        <w:t>e</w:t>
      </w:r>
      <w:r w:rsidR="00FB5F43">
        <w:rPr>
          <w:rFonts w:asciiTheme="majorBidi" w:hAnsiTheme="majorBidi" w:cstheme="majorBidi"/>
        </w:rPr>
        <w:t xml:space="preserve"> thanked the Bureau for their work at the first meeting of the intersessional process. </w:t>
      </w:r>
      <w:r w:rsidR="00431F20">
        <w:rPr>
          <w:rFonts w:asciiTheme="majorBidi" w:hAnsiTheme="majorBidi" w:cstheme="majorBidi"/>
        </w:rPr>
        <w:t xml:space="preserve">He noted the importance of this year for </w:t>
      </w:r>
      <w:r w:rsidR="00752ADD">
        <w:rPr>
          <w:rFonts w:asciiTheme="majorBidi" w:hAnsiTheme="majorBidi" w:cstheme="majorBidi"/>
        </w:rPr>
        <w:t>sound management of chemicals</w:t>
      </w:r>
      <w:r w:rsidR="00431F20">
        <w:rPr>
          <w:rFonts w:asciiTheme="majorBidi" w:hAnsiTheme="majorBidi" w:cstheme="majorBidi"/>
        </w:rPr>
        <w:t xml:space="preserve">, which began with </w:t>
      </w:r>
      <w:r>
        <w:rPr>
          <w:rFonts w:asciiTheme="majorBidi" w:hAnsiTheme="majorBidi" w:cstheme="majorBidi"/>
        </w:rPr>
        <w:t xml:space="preserve">the first meeting of the intersessional process, </w:t>
      </w:r>
      <w:r w:rsidR="00431F20">
        <w:rPr>
          <w:rFonts w:asciiTheme="majorBidi" w:hAnsiTheme="majorBidi" w:cstheme="majorBidi"/>
        </w:rPr>
        <w:t xml:space="preserve">followed by the </w:t>
      </w:r>
      <w:r>
        <w:rPr>
          <w:rFonts w:asciiTheme="majorBidi" w:hAnsiTheme="majorBidi" w:cstheme="majorBidi"/>
        </w:rPr>
        <w:t>Conference of the Parties of B</w:t>
      </w:r>
      <w:r w:rsidR="00F06265">
        <w:rPr>
          <w:rFonts w:asciiTheme="majorBidi" w:hAnsiTheme="majorBidi" w:cstheme="majorBidi"/>
        </w:rPr>
        <w:t>asel, Rotterdam and Stockholm Conventions</w:t>
      </w:r>
      <w:r>
        <w:rPr>
          <w:rFonts w:asciiTheme="majorBidi" w:hAnsiTheme="majorBidi" w:cstheme="majorBidi"/>
        </w:rPr>
        <w:t xml:space="preserve">, </w:t>
      </w:r>
      <w:r w:rsidR="00F06265">
        <w:rPr>
          <w:rFonts w:asciiTheme="majorBidi" w:hAnsiTheme="majorBidi" w:cstheme="majorBidi"/>
        </w:rPr>
        <w:t xml:space="preserve">the </w:t>
      </w:r>
      <w:r w:rsidR="00BD3F1E">
        <w:rPr>
          <w:rFonts w:asciiTheme="majorBidi" w:hAnsiTheme="majorBidi" w:cstheme="majorBidi"/>
        </w:rPr>
        <w:t>70</w:t>
      </w:r>
      <w:r w:rsidR="00F06265" w:rsidRPr="00F06265">
        <w:rPr>
          <w:rFonts w:asciiTheme="majorBidi" w:hAnsiTheme="majorBidi" w:cstheme="majorBidi"/>
          <w:vertAlign w:val="superscript"/>
        </w:rPr>
        <w:t>th</w:t>
      </w:r>
      <w:r w:rsidR="00F06265">
        <w:rPr>
          <w:rFonts w:asciiTheme="majorBidi" w:hAnsiTheme="majorBidi" w:cstheme="majorBidi"/>
        </w:rPr>
        <w:t xml:space="preserve"> meeting of the World Health Assembly, </w:t>
      </w:r>
      <w:r>
        <w:rPr>
          <w:rFonts w:asciiTheme="majorBidi" w:hAnsiTheme="majorBidi" w:cstheme="majorBidi"/>
        </w:rPr>
        <w:t>the up</w:t>
      </w:r>
      <w:r w:rsidR="00F06265">
        <w:rPr>
          <w:rFonts w:asciiTheme="majorBidi" w:hAnsiTheme="majorBidi" w:cstheme="majorBidi"/>
        </w:rPr>
        <w:t xml:space="preserve">coming first meeting of the Conference of the Parties </w:t>
      </w:r>
      <w:r w:rsidR="00AC5156">
        <w:rPr>
          <w:rFonts w:asciiTheme="majorBidi" w:hAnsiTheme="majorBidi" w:cstheme="majorBidi"/>
        </w:rPr>
        <w:t xml:space="preserve">of </w:t>
      </w:r>
      <w:r w:rsidR="00F06265">
        <w:rPr>
          <w:rFonts w:asciiTheme="majorBidi" w:hAnsiTheme="majorBidi" w:cstheme="majorBidi"/>
        </w:rPr>
        <w:t>the Mi</w:t>
      </w:r>
      <w:r>
        <w:rPr>
          <w:rFonts w:asciiTheme="majorBidi" w:hAnsiTheme="majorBidi" w:cstheme="majorBidi"/>
        </w:rPr>
        <w:t>namata C</w:t>
      </w:r>
      <w:r w:rsidR="00F06265">
        <w:rPr>
          <w:rFonts w:asciiTheme="majorBidi" w:hAnsiTheme="majorBidi" w:cstheme="majorBidi"/>
        </w:rPr>
        <w:t>onvention</w:t>
      </w:r>
      <w:r w:rsidR="00AC5156">
        <w:rPr>
          <w:rFonts w:asciiTheme="majorBidi" w:hAnsiTheme="majorBidi" w:cstheme="majorBidi"/>
        </w:rPr>
        <w:t xml:space="preserve"> on mercury</w:t>
      </w:r>
      <w:r w:rsidR="00F06265">
        <w:rPr>
          <w:rFonts w:asciiTheme="majorBidi" w:hAnsiTheme="majorBidi" w:cstheme="majorBidi"/>
        </w:rPr>
        <w:t xml:space="preserve"> an</w:t>
      </w:r>
      <w:r>
        <w:rPr>
          <w:rFonts w:asciiTheme="majorBidi" w:hAnsiTheme="majorBidi" w:cstheme="majorBidi"/>
        </w:rPr>
        <w:t>d the 3</w:t>
      </w:r>
      <w:r w:rsidRPr="00665CB9">
        <w:rPr>
          <w:rFonts w:asciiTheme="majorBidi" w:hAnsiTheme="majorBidi" w:cstheme="majorBidi"/>
          <w:vertAlign w:val="superscript"/>
        </w:rPr>
        <w:t>rd</w:t>
      </w:r>
      <w:r>
        <w:rPr>
          <w:rFonts w:asciiTheme="majorBidi" w:hAnsiTheme="majorBidi" w:cstheme="majorBidi"/>
        </w:rPr>
        <w:t xml:space="preserve"> meeting of the United Nations of the Environmental Assembly</w:t>
      </w:r>
      <w:r w:rsidR="00F06265">
        <w:rPr>
          <w:rFonts w:asciiTheme="majorBidi" w:hAnsiTheme="majorBidi" w:cstheme="majorBidi"/>
        </w:rPr>
        <w:t xml:space="preserve"> (UNEA</w:t>
      </w:r>
      <w:r w:rsidR="00AC5156">
        <w:rPr>
          <w:rFonts w:asciiTheme="majorBidi" w:hAnsiTheme="majorBidi" w:cstheme="majorBidi"/>
        </w:rPr>
        <w:t>3</w:t>
      </w:r>
      <w:r w:rsidR="00F06265">
        <w:rPr>
          <w:rFonts w:asciiTheme="majorBidi" w:hAnsiTheme="majorBidi" w:cstheme="majorBidi"/>
        </w:rPr>
        <w:t>)</w:t>
      </w:r>
      <w:r>
        <w:rPr>
          <w:rFonts w:asciiTheme="majorBidi" w:hAnsiTheme="majorBidi" w:cstheme="majorBidi"/>
        </w:rPr>
        <w:t xml:space="preserve"> in </w:t>
      </w:r>
      <w:proofErr w:type="gramStart"/>
      <w:r>
        <w:rPr>
          <w:rFonts w:asciiTheme="majorBidi" w:hAnsiTheme="majorBidi" w:cstheme="majorBidi"/>
        </w:rPr>
        <w:t>December .</w:t>
      </w:r>
      <w:proofErr w:type="gramEnd"/>
      <w:r w:rsidR="00FB5F43">
        <w:rPr>
          <w:rFonts w:asciiTheme="majorBidi" w:hAnsiTheme="majorBidi" w:cstheme="majorBidi"/>
        </w:rPr>
        <w:t xml:space="preserve"> </w:t>
      </w:r>
      <w:r w:rsidR="00AC5156">
        <w:rPr>
          <w:rFonts w:asciiTheme="majorBidi" w:hAnsiTheme="majorBidi" w:cstheme="majorBidi"/>
        </w:rPr>
        <w:t>He thanks the Government of Germany for hosting the meeting</w:t>
      </w:r>
      <w:r w:rsidR="00BD3F1E">
        <w:rPr>
          <w:rFonts w:asciiTheme="majorBidi" w:hAnsiTheme="majorBidi" w:cstheme="majorBidi"/>
        </w:rPr>
        <w:t xml:space="preserve"> and</w:t>
      </w:r>
      <w:r w:rsidR="00AC5156">
        <w:rPr>
          <w:rFonts w:asciiTheme="majorBidi" w:hAnsiTheme="majorBidi" w:cstheme="majorBidi"/>
        </w:rPr>
        <w:t xml:space="preserve"> the financial support provided for </w:t>
      </w:r>
      <w:r w:rsidR="00F523B6">
        <w:rPr>
          <w:rFonts w:asciiTheme="majorBidi" w:hAnsiTheme="majorBidi" w:cstheme="majorBidi"/>
        </w:rPr>
        <w:t>its</w:t>
      </w:r>
      <w:r w:rsidR="00AC5156">
        <w:rPr>
          <w:rFonts w:asciiTheme="majorBidi" w:hAnsiTheme="majorBidi" w:cstheme="majorBidi"/>
        </w:rPr>
        <w:t xml:space="preserve"> organization</w:t>
      </w:r>
      <w:r w:rsidR="00632456" w:rsidRPr="00C92361">
        <w:rPr>
          <w:rFonts w:asciiTheme="majorBidi" w:hAnsiTheme="majorBidi" w:cstheme="majorBidi"/>
        </w:rPr>
        <w:t xml:space="preserve">. </w:t>
      </w:r>
    </w:p>
    <w:p w:rsidR="00C92361" w:rsidRPr="00C92361" w:rsidRDefault="00C92361" w:rsidP="00962E11">
      <w:pPr>
        <w:autoSpaceDE w:val="0"/>
        <w:autoSpaceDN w:val="0"/>
        <w:adjustRightInd w:val="0"/>
        <w:rPr>
          <w:rFonts w:asciiTheme="majorBidi" w:hAnsiTheme="majorBidi" w:cstheme="majorBidi"/>
        </w:rPr>
      </w:pPr>
    </w:p>
    <w:p w:rsidR="00F56A05" w:rsidRDefault="00BD3F1E" w:rsidP="00262AFB">
      <w:pPr>
        <w:autoSpaceDE w:val="0"/>
        <w:autoSpaceDN w:val="0"/>
        <w:adjustRightInd w:val="0"/>
        <w:rPr>
          <w:rFonts w:asciiTheme="majorBidi" w:hAnsiTheme="majorBidi" w:cstheme="majorBidi"/>
        </w:rPr>
      </w:pPr>
      <w:r>
        <w:rPr>
          <w:rFonts w:asciiTheme="majorBidi" w:hAnsiTheme="majorBidi" w:cstheme="majorBidi"/>
        </w:rPr>
        <w:t>P</w:t>
      </w:r>
      <w:r w:rsidR="00AC5156">
        <w:rPr>
          <w:rFonts w:asciiTheme="majorBidi" w:hAnsiTheme="majorBidi" w:cstheme="majorBidi"/>
        </w:rPr>
        <w:t xml:space="preserve">articipants were </w:t>
      </w:r>
      <w:r>
        <w:rPr>
          <w:rFonts w:asciiTheme="majorBidi" w:hAnsiTheme="majorBidi" w:cstheme="majorBidi"/>
        </w:rPr>
        <w:t xml:space="preserve">then </w:t>
      </w:r>
      <w:r w:rsidR="00AC5156">
        <w:rPr>
          <w:rFonts w:asciiTheme="majorBidi" w:hAnsiTheme="majorBidi" w:cstheme="majorBidi"/>
        </w:rPr>
        <w:t xml:space="preserve">invited by the </w:t>
      </w:r>
      <w:r w:rsidR="00F56A05" w:rsidRPr="00C92361">
        <w:rPr>
          <w:rFonts w:asciiTheme="majorBidi" w:hAnsiTheme="majorBidi" w:cstheme="majorBidi"/>
        </w:rPr>
        <w:t>President to introduce themselves through a tour de table.</w:t>
      </w:r>
      <w:r w:rsidR="00F56A05" w:rsidRPr="00267A58">
        <w:rPr>
          <w:rFonts w:asciiTheme="majorBidi" w:hAnsiTheme="majorBidi" w:cstheme="majorBidi"/>
        </w:rPr>
        <w:t xml:space="preserve">  </w:t>
      </w:r>
    </w:p>
    <w:p w:rsidR="000A6672" w:rsidRDefault="000A6672" w:rsidP="00F56A05">
      <w:pPr>
        <w:autoSpaceDE w:val="0"/>
        <w:autoSpaceDN w:val="0"/>
        <w:adjustRightInd w:val="0"/>
        <w:rPr>
          <w:rFonts w:asciiTheme="majorBidi" w:hAnsiTheme="majorBidi" w:cstheme="majorBidi"/>
        </w:rPr>
      </w:pPr>
    </w:p>
    <w:p w:rsidR="00244529" w:rsidRDefault="00244529" w:rsidP="00F56A05">
      <w:pPr>
        <w:autoSpaceDE w:val="0"/>
        <w:autoSpaceDN w:val="0"/>
        <w:adjustRightInd w:val="0"/>
        <w:rPr>
          <w:rFonts w:asciiTheme="majorBidi" w:hAnsiTheme="majorBidi" w:cstheme="majorBidi"/>
        </w:rPr>
      </w:pPr>
    </w:p>
    <w:p w:rsidR="00403EEA" w:rsidRPr="00267A58" w:rsidRDefault="00403EEA" w:rsidP="00690DB8">
      <w:pPr>
        <w:pStyle w:val="ListParagraph"/>
        <w:numPr>
          <w:ilvl w:val="0"/>
          <w:numId w:val="1"/>
        </w:numPr>
        <w:spacing w:after="120" w:line="240" w:lineRule="auto"/>
        <w:contextualSpacing w:val="0"/>
        <w:rPr>
          <w:rFonts w:asciiTheme="majorBidi" w:hAnsiTheme="majorBidi" w:cstheme="majorBidi"/>
          <w:b/>
          <w:sz w:val="20"/>
          <w:szCs w:val="20"/>
        </w:rPr>
      </w:pPr>
      <w:r w:rsidRPr="00267A58">
        <w:rPr>
          <w:rFonts w:asciiTheme="majorBidi" w:hAnsiTheme="majorBidi" w:cstheme="majorBidi"/>
          <w:b/>
          <w:sz w:val="20"/>
          <w:szCs w:val="20"/>
        </w:rPr>
        <w:t>Adoption of the agenda</w:t>
      </w:r>
      <w:r w:rsidR="00244529">
        <w:rPr>
          <w:rFonts w:asciiTheme="majorBidi" w:hAnsiTheme="majorBidi" w:cstheme="majorBidi"/>
          <w:b/>
          <w:sz w:val="20"/>
          <w:szCs w:val="20"/>
        </w:rPr>
        <w:t>.</w:t>
      </w:r>
    </w:p>
    <w:p w:rsidR="00632456" w:rsidRPr="00267A58" w:rsidRDefault="00632456" w:rsidP="00262AFB">
      <w:pPr>
        <w:autoSpaceDE w:val="0"/>
        <w:autoSpaceDN w:val="0"/>
        <w:adjustRightInd w:val="0"/>
        <w:rPr>
          <w:rFonts w:asciiTheme="majorBidi" w:hAnsiTheme="majorBidi" w:cstheme="majorBidi"/>
        </w:rPr>
      </w:pPr>
      <w:r w:rsidRPr="00267A58">
        <w:rPr>
          <w:rFonts w:asciiTheme="majorBidi" w:hAnsiTheme="majorBidi" w:cstheme="majorBidi"/>
        </w:rPr>
        <w:t>The agenda for the meeting was adopted as set out in meeting document SAICM/ICCM.5/Bureau.</w:t>
      </w:r>
      <w:r w:rsidR="00403EEA">
        <w:rPr>
          <w:rFonts w:asciiTheme="majorBidi" w:hAnsiTheme="majorBidi" w:cstheme="majorBidi"/>
        </w:rPr>
        <w:t>3</w:t>
      </w:r>
      <w:r w:rsidRPr="00267A58">
        <w:rPr>
          <w:rFonts w:asciiTheme="majorBidi" w:hAnsiTheme="majorBidi" w:cstheme="majorBidi"/>
        </w:rPr>
        <w:t xml:space="preserve">/1.  </w:t>
      </w:r>
    </w:p>
    <w:p w:rsidR="00632456" w:rsidRPr="00267A58" w:rsidRDefault="00632456" w:rsidP="00267A58">
      <w:pPr>
        <w:autoSpaceDE w:val="0"/>
        <w:autoSpaceDN w:val="0"/>
        <w:adjustRightInd w:val="0"/>
        <w:rPr>
          <w:rFonts w:asciiTheme="majorBidi" w:hAnsiTheme="majorBidi" w:cstheme="majorBidi"/>
        </w:rPr>
      </w:pPr>
    </w:p>
    <w:p w:rsidR="00123DF9" w:rsidRDefault="00123DF9" w:rsidP="00123DF9">
      <w:pPr>
        <w:autoSpaceDE w:val="0"/>
        <w:autoSpaceDN w:val="0"/>
        <w:adjustRightInd w:val="0"/>
        <w:rPr>
          <w:rFonts w:asciiTheme="majorBidi" w:hAnsiTheme="majorBidi" w:cstheme="majorBidi"/>
          <w:b/>
          <w:bCs/>
        </w:rPr>
      </w:pPr>
    </w:p>
    <w:p w:rsidR="00632456" w:rsidRPr="00267A58" w:rsidRDefault="00632456" w:rsidP="00690DB8">
      <w:pPr>
        <w:numPr>
          <w:ilvl w:val="0"/>
          <w:numId w:val="1"/>
        </w:numPr>
        <w:autoSpaceDE w:val="0"/>
        <w:autoSpaceDN w:val="0"/>
        <w:adjustRightInd w:val="0"/>
        <w:ind w:hanging="426"/>
        <w:rPr>
          <w:rFonts w:asciiTheme="majorBidi" w:hAnsiTheme="majorBidi" w:cstheme="majorBidi"/>
          <w:b/>
          <w:bCs/>
        </w:rPr>
      </w:pPr>
      <w:r w:rsidRPr="00267A58">
        <w:rPr>
          <w:rFonts w:asciiTheme="majorBidi" w:hAnsiTheme="majorBidi" w:cstheme="majorBidi"/>
          <w:b/>
          <w:bCs/>
        </w:rPr>
        <w:t xml:space="preserve">Update from Bureau members, regional focal points and non-governmental sectoral participants and IOMC on activities undertaken since </w:t>
      </w:r>
      <w:r w:rsidR="00442404">
        <w:rPr>
          <w:rFonts w:asciiTheme="majorBidi" w:hAnsiTheme="majorBidi" w:cstheme="majorBidi"/>
          <w:b/>
          <w:bCs/>
        </w:rPr>
        <w:t xml:space="preserve">the </w:t>
      </w:r>
      <w:r w:rsidR="00A44881">
        <w:rPr>
          <w:rFonts w:asciiTheme="majorBidi" w:hAnsiTheme="majorBidi" w:cstheme="majorBidi"/>
          <w:b/>
          <w:bCs/>
        </w:rPr>
        <w:t xml:space="preserve">second </w:t>
      </w:r>
      <w:r w:rsidR="00442404">
        <w:rPr>
          <w:rFonts w:asciiTheme="majorBidi" w:hAnsiTheme="majorBidi" w:cstheme="majorBidi"/>
          <w:b/>
          <w:bCs/>
        </w:rPr>
        <w:t>meeting of the Bureau</w:t>
      </w:r>
      <w:r w:rsidRPr="00267A58">
        <w:rPr>
          <w:rFonts w:asciiTheme="majorBidi" w:hAnsiTheme="majorBidi" w:cstheme="majorBidi"/>
          <w:b/>
          <w:bCs/>
        </w:rPr>
        <w:t xml:space="preserve"> and on any follow on work</w:t>
      </w:r>
      <w:r w:rsidR="00244529">
        <w:rPr>
          <w:rFonts w:asciiTheme="majorBidi" w:hAnsiTheme="majorBidi" w:cstheme="majorBidi"/>
          <w:b/>
          <w:bCs/>
        </w:rPr>
        <w:t>.</w:t>
      </w:r>
      <w:r w:rsidRPr="00267A58">
        <w:rPr>
          <w:rFonts w:asciiTheme="majorBidi" w:hAnsiTheme="majorBidi" w:cstheme="majorBidi"/>
          <w:b/>
          <w:bCs/>
        </w:rPr>
        <w:t xml:space="preserve"> </w:t>
      </w:r>
    </w:p>
    <w:p w:rsidR="00632456" w:rsidRPr="00267A58" w:rsidRDefault="00632456" w:rsidP="00267A58">
      <w:pPr>
        <w:autoSpaceDE w:val="0"/>
        <w:autoSpaceDN w:val="0"/>
        <w:adjustRightInd w:val="0"/>
        <w:rPr>
          <w:rFonts w:asciiTheme="majorBidi" w:hAnsiTheme="majorBidi" w:cstheme="majorBidi"/>
          <w:b/>
          <w:bCs/>
        </w:rPr>
      </w:pPr>
    </w:p>
    <w:p w:rsidR="00966BA0" w:rsidRDefault="0066462B" w:rsidP="00262AFB">
      <w:pPr>
        <w:autoSpaceDE w:val="0"/>
        <w:autoSpaceDN w:val="0"/>
        <w:adjustRightInd w:val="0"/>
        <w:rPr>
          <w:rFonts w:asciiTheme="majorBidi" w:hAnsiTheme="majorBidi" w:cstheme="majorBidi"/>
        </w:rPr>
      </w:pPr>
      <w:r w:rsidRPr="004B162F">
        <w:rPr>
          <w:rFonts w:asciiTheme="majorBidi" w:hAnsiTheme="majorBidi" w:cstheme="majorBidi"/>
        </w:rPr>
        <w:t xml:space="preserve">The President </w:t>
      </w:r>
      <w:r w:rsidR="007018A3">
        <w:rPr>
          <w:rFonts w:asciiTheme="majorBidi" w:hAnsiTheme="majorBidi" w:cstheme="majorBidi"/>
        </w:rPr>
        <w:t>opened the agenda item</w:t>
      </w:r>
      <w:r w:rsidR="00C1098A">
        <w:rPr>
          <w:rFonts w:asciiTheme="majorBidi" w:hAnsiTheme="majorBidi" w:cstheme="majorBidi"/>
        </w:rPr>
        <w:t xml:space="preserve">. She invited </w:t>
      </w:r>
      <w:r w:rsidR="00F523B6">
        <w:rPr>
          <w:rFonts w:asciiTheme="majorBidi" w:hAnsiTheme="majorBidi" w:cstheme="majorBidi"/>
        </w:rPr>
        <w:t>participants to provide an</w:t>
      </w:r>
      <w:r w:rsidR="007E6477">
        <w:rPr>
          <w:rFonts w:asciiTheme="majorBidi" w:hAnsiTheme="majorBidi" w:cstheme="majorBidi"/>
        </w:rPr>
        <w:t xml:space="preserve"> update on activities that have taken place in their constituencies since the second meeting of the Bureau. </w:t>
      </w:r>
      <w:r w:rsidR="007018A3">
        <w:rPr>
          <w:rFonts w:asciiTheme="majorBidi" w:hAnsiTheme="majorBidi" w:cstheme="majorBidi"/>
        </w:rPr>
        <w:t xml:space="preserve"> </w:t>
      </w:r>
    </w:p>
    <w:p w:rsidR="00966BA0" w:rsidRDefault="00966BA0" w:rsidP="00631688">
      <w:pPr>
        <w:autoSpaceDE w:val="0"/>
        <w:autoSpaceDN w:val="0"/>
        <w:adjustRightInd w:val="0"/>
        <w:rPr>
          <w:rFonts w:asciiTheme="majorBidi" w:hAnsiTheme="majorBidi" w:cstheme="majorBidi"/>
        </w:rPr>
      </w:pPr>
    </w:p>
    <w:p w:rsidR="0066462B" w:rsidRPr="0048644C" w:rsidRDefault="0066462B" w:rsidP="00262AFB">
      <w:pPr>
        <w:rPr>
          <w:rFonts w:asciiTheme="majorBidi" w:hAnsiTheme="majorBidi" w:cstheme="majorBidi"/>
        </w:rPr>
      </w:pPr>
      <w:r w:rsidRPr="003F047D">
        <w:rPr>
          <w:rFonts w:asciiTheme="majorBidi" w:hAnsiTheme="majorBidi" w:cstheme="majorBidi"/>
        </w:rPr>
        <w:t xml:space="preserve">The </w:t>
      </w:r>
      <w:r w:rsidR="00871666" w:rsidRPr="003F047D">
        <w:rPr>
          <w:rFonts w:asciiTheme="majorBidi" w:hAnsiTheme="majorBidi" w:cstheme="majorBidi"/>
        </w:rPr>
        <w:t xml:space="preserve">regional focal point </w:t>
      </w:r>
      <w:r w:rsidRPr="003F047D">
        <w:rPr>
          <w:rFonts w:asciiTheme="majorBidi" w:hAnsiTheme="majorBidi" w:cstheme="majorBidi"/>
        </w:rPr>
        <w:t xml:space="preserve">for the WEOG region </w:t>
      </w:r>
      <w:r w:rsidR="00871666" w:rsidRPr="003F047D">
        <w:rPr>
          <w:rFonts w:asciiTheme="majorBidi" w:hAnsiTheme="majorBidi" w:cstheme="majorBidi"/>
        </w:rPr>
        <w:t>provided an update</w:t>
      </w:r>
      <w:r w:rsidR="003F047D" w:rsidRPr="003F047D">
        <w:rPr>
          <w:rFonts w:asciiTheme="majorBidi" w:hAnsiTheme="majorBidi" w:cstheme="majorBidi"/>
        </w:rPr>
        <w:t xml:space="preserve"> on progress. Begin</w:t>
      </w:r>
      <w:r w:rsidR="00C1098A">
        <w:rPr>
          <w:rFonts w:asciiTheme="majorBidi" w:hAnsiTheme="majorBidi" w:cstheme="majorBidi"/>
        </w:rPr>
        <w:t>ning</w:t>
      </w:r>
      <w:r w:rsidR="003F047D" w:rsidRPr="003F047D">
        <w:rPr>
          <w:rFonts w:asciiTheme="majorBidi" w:hAnsiTheme="majorBidi" w:cstheme="majorBidi"/>
        </w:rPr>
        <w:t xml:space="preserve"> with a national perspective, she said the Government of C</w:t>
      </w:r>
      <w:r w:rsidRPr="003F047D">
        <w:rPr>
          <w:rFonts w:asciiTheme="majorBidi" w:hAnsiTheme="majorBidi" w:cstheme="majorBidi"/>
        </w:rPr>
        <w:t>anada</w:t>
      </w:r>
      <w:r w:rsidR="00C1098A">
        <w:t xml:space="preserve"> has</w:t>
      </w:r>
      <w:r w:rsidR="003F047D">
        <w:t xml:space="preserve"> developed </w:t>
      </w:r>
      <w:r w:rsidR="00871666">
        <w:t>draft environmental quality guideline</w:t>
      </w:r>
      <w:r w:rsidR="00C1098A">
        <w:t>s</w:t>
      </w:r>
      <w:r w:rsidR="00871666">
        <w:t xml:space="preserve"> </w:t>
      </w:r>
      <w:r w:rsidR="00433B34">
        <w:t>on bisphenol</w:t>
      </w:r>
      <w:r w:rsidR="00871666">
        <w:t xml:space="preserve"> A, hexavalent</w:t>
      </w:r>
      <w:r w:rsidR="00C1098A">
        <w:t xml:space="preserve"> </w:t>
      </w:r>
      <w:r w:rsidR="00871666">
        <w:t xml:space="preserve">chromium and tricosan. </w:t>
      </w:r>
      <w:r w:rsidR="00C1098A">
        <w:t>G</w:t>
      </w:r>
      <w:r w:rsidR="00871666">
        <w:t xml:space="preserve">uidelines </w:t>
      </w:r>
      <w:r w:rsidR="00C1098A">
        <w:t xml:space="preserve">were </w:t>
      </w:r>
      <w:r w:rsidR="00871666">
        <w:t xml:space="preserve">also prepared on hydrozoan, cobalt and PBDEs. The Canadian Pesticide </w:t>
      </w:r>
      <w:r w:rsidR="00F17030">
        <w:t xml:space="preserve">Management Regulatory </w:t>
      </w:r>
      <w:r w:rsidR="00871666">
        <w:t>Agency is in the process of finalizing a guidance document on cumulative assessment. The Government also marked the 10</w:t>
      </w:r>
      <w:r w:rsidR="00871666" w:rsidRPr="006B4D33">
        <w:rPr>
          <w:vertAlign w:val="superscript"/>
        </w:rPr>
        <w:t>th</w:t>
      </w:r>
      <w:r w:rsidR="00871666">
        <w:t xml:space="preserve"> anniversary of national bio-</w:t>
      </w:r>
      <w:r w:rsidR="00871666">
        <w:lastRenderedPageBreak/>
        <w:t xml:space="preserve">monitoring initiative. Reduction in mercury in northern Canada and product texting on Bisphenol A in baby bottles. She mentioned participating in a side-event on Endocrine </w:t>
      </w:r>
      <w:r w:rsidR="00584D39">
        <w:t>D</w:t>
      </w:r>
      <w:r w:rsidR="00871666">
        <w:t xml:space="preserve">isrupting </w:t>
      </w:r>
      <w:r w:rsidR="00584D39">
        <w:t>C</w:t>
      </w:r>
      <w:r w:rsidR="00871666">
        <w:t xml:space="preserve">hemicals at </w:t>
      </w:r>
      <w:r w:rsidR="00584D39">
        <w:t xml:space="preserve">the Conference of the Parties of the Basel, Rotterdam and Stockholm Conventions </w:t>
      </w:r>
      <w:r w:rsidR="00F523B6">
        <w:t>(BRS COPs) held in Geneva in</w:t>
      </w:r>
      <w:r w:rsidR="00584D39">
        <w:t xml:space="preserve"> April. </w:t>
      </w:r>
      <w:r w:rsidR="00871666" w:rsidRPr="00226BA8">
        <w:rPr>
          <w:rFonts w:asciiTheme="majorBidi" w:hAnsiTheme="majorBidi" w:cstheme="majorBidi"/>
        </w:rPr>
        <w:t>The President, as the Bureau member from the WEOG region</w:t>
      </w:r>
      <w:r w:rsidR="0094768C">
        <w:rPr>
          <w:rFonts w:asciiTheme="majorBidi" w:hAnsiTheme="majorBidi" w:cstheme="majorBidi"/>
        </w:rPr>
        <w:t xml:space="preserve"> in her update </w:t>
      </w:r>
      <w:r w:rsidR="00871666" w:rsidRPr="00226BA8">
        <w:rPr>
          <w:rFonts w:asciiTheme="majorBidi" w:hAnsiTheme="majorBidi" w:cstheme="majorBidi"/>
        </w:rPr>
        <w:t>highlighted the</w:t>
      </w:r>
      <w:r w:rsidR="00226BA8" w:rsidRPr="00226BA8">
        <w:rPr>
          <w:rFonts w:asciiTheme="majorBidi" w:hAnsiTheme="majorBidi" w:cstheme="majorBidi"/>
        </w:rPr>
        <w:t xml:space="preserve"> two</w:t>
      </w:r>
      <w:r w:rsidR="00584D39">
        <w:rPr>
          <w:rFonts w:asciiTheme="majorBidi" w:hAnsiTheme="majorBidi" w:cstheme="majorBidi"/>
        </w:rPr>
        <w:t xml:space="preserve"> side-</w:t>
      </w:r>
      <w:r w:rsidR="003F047D" w:rsidRPr="00226BA8">
        <w:rPr>
          <w:rFonts w:asciiTheme="majorBidi" w:hAnsiTheme="majorBidi" w:cstheme="majorBidi"/>
        </w:rPr>
        <w:t>event</w:t>
      </w:r>
      <w:r w:rsidR="00F17030">
        <w:rPr>
          <w:rFonts w:asciiTheme="majorBidi" w:hAnsiTheme="majorBidi" w:cstheme="majorBidi"/>
        </w:rPr>
        <w:t>s</w:t>
      </w:r>
      <w:r w:rsidR="003F047D" w:rsidRPr="00226BA8">
        <w:rPr>
          <w:rFonts w:asciiTheme="majorBidi" w:hAnsiTheme="majorBidi" w:cstheme="majorBidi"/>
        </w:rPr>
        <w:t xml:space="preserve"> organized </w:t>
      </w:r>
      <w:r w:rsidR="00226BA8" w:rsidRPr="00226BA8">
        <w:rPr>
          <w:rFonts w:asciiTheme="majorBidi" w:hAnsiTheme="majorBidi" w:cstheme="majorBidi"/>
        </w:rPr>
        <w:t>during the BRS</w:t>
      </w:r>
      <w:r w:rsidR="003F047D" w:rsidRPr="00226BA8">
        <w:rPr>
          <w:rFonts w:asciiTheme="majorBidi" w:hAnsiTheme="majorBidi" w:cstheme="majorBidi"/>
        </w:rPr>
        <w:t xml:space="preserve"> COP</w:t>
      </w:r>
      <w:r w:rsidR="00226BA8" w:rsidRPr="00226BA8">
        <w:rPr>
          <w:rFonts w:asciiTheme="majorBidi" w:hAnsiTheme="majorBidi" w:cstheme="majorBidi"/>
        </w:rPr>
        <w:t>s in Geneva namely</w:t>
      </w:r>
      <w:r w:rsidR="003F047D" w:rsidRPr="00226BA8">
        <w:rPr>
          <w:rFonts w:asciiTheme="majorBidi" w:hAnsiTheme="majorBidi" w:cstheme="majorBidi"/>
        </w:rPr>
        <w:t xml:space="preserve">, the event on shaping the future of SAICM beyond 2020 and the other on </w:t>
      </w:r>
      <w:r w:rsidR="00F17030">
        <w:rPr>
          <w:rFonts w:asciiTheme="majorBidi" w:hAnsiTheme="majorBidi" w:cstheme="majorBidi"/>
        </w:rPr>
        <w:t>s</w:t>
      </w:r>
      <w:r w:rsidR="003F047D" w:rsidRPr="00226BA8">
        <w:rPr>
          <w:rFonts w:asciiTheme="majorBidi" w:hAnsiTheme="majorBidi" w:cstheme="majorBidi"/>
        </w:rPr>
        <w:t>ustainable chemi</w:t>
      </w:r>
      <w:r w:rsidR="00226BA8" w:rsidRPr="00226BA8">
        <w:rPr>
          <w:rFonts w:asciiTheme="majorBidi" w:hAnsiTheme="majorBidi" w:cstheme="majorBidi"/>
        </w:rPr>
        <w:t>stry. T</w:t>
      </w:r>
      <w:r w:rsidR="003F047D" w:rsidRPr="00226BA8">
        <w:rPr>
          <w:rFonts w:asciiTheme="majorBidi" w:hAnsiTheme="majorBidi" w:cstheme="majorBidi"/>
        </w:rPr>
        <w:t xml:space="preserve">he events </w:t>
      </w:r>
      <w:r w:rsidR="00226BA8" w:rsidRPr="00226BA8">
        <w:rPr>
          <w:rFonts w:asciiTheme="majorBidi" w:hAnsiTheme="majorBidi" w:cstheme="majorBidi"/>
        </w:rPr>
        <w:t xml:space="preserve">she said </w:t>
      </w:r>
      <w:r w:rsidR="003F047D" w:rsidRPr="00226BA8">
        <w:rPr>
          <w:rFonts w:asciiTheme="majorBidi" w:hAnsiTheme="majorBidi" w:cstheme="majorBidi"/>
        </w:rPr>
        <w:t xml:space="preserve">were used to demonstrate the connection between chemicals safety and the health sector. She also mentioned the launch of the </w:t>
      </w:r>
      <w:r w:rsidR="00226BA8" w:rsidRPr="00226BA8">
        <w:rPr>
          <w:rFonts w:asciiTheme="majorBidi" w:hAnsiTheme="majorBidi" w:cstheme="majorBidi"/>
        </w:rPr>
        <w:t xml:space="preserve">International Sustainable Chemistry Collaborating </w:t>
      </w:r>
      <w:r w:rsidR="00226BA8" w:rsidRPr="00262AFB">
        <w:rPr>
          <w:rFonts w:asciiTheme="majorBidi" w:hAnsiTheme="majorBidi" w:cstheme="majorBidi"/>
        </w:rPr>
        <w:t xml:space="preserve">Centre </w:t>
      </w:r>
      <w:r w:rsidR="003F047D" w:rsidRPr="00262AFB">
        <w:rPr>
          <w:rFonts w:asciiTheme="majorBidi" w:hAnsiTheme="majorBidi" w:cstheme="majorBidi"/>
        </w:rPr>
        <w:t>(ISC3) and the informal meeting on Beyond 2020</w:t>
      </w:r>
      <w:r w:rsidR="00226BA8" w:rsidRPr="00262AFB">
        <w:rPr>
          <w:rFonts w:asciiTheme="majorBidi" w:hAnsiTheme="majorBidi" w:cstheme="majorBidi"/>
        </w:rPr>
        <w:t xml:space="preserve"> taking place later in the week</w:t>
      </w:r>
      <w:r w:rsidR="003F047D" w:rsidRPr="00262AFB">
        <w:rPr>
          <w:rFonts w:asciiTheme="majorBidi" w:hAnsiTheme="majorBidi" w:cstheme="majorBidi"/>
        </w:rPr>
        <w:t>.</w:t>
      </w:r>
      <w:r w:rsidR="00871666" w:rsidRPr="00262AFB">
        <w:rPr>
          <w:rFonts w:asciiTheme="majorBidi" w:hAnsiTheme="majorBidi" w:cstheme="majorBidi"/>
        </w:rPr>
        <w:t xml:space="preserve">  </w:t>
      </w:r>
      <w:r w:rsidR="0094768C" w:rsidRPr="00262AFB">
        <w:rPr>
          <w:rFonts w:asciiTheme="majorBidi" w:hAnsiTheme="majorBidi" w:cstheme="majorBidi"/>
        </w:rPr>
        <w:t xml:space="preserve">She also informed the meeting of </w:t>
      </w:r>
      <w:r w:rsidR="0094768C" w:rsidRPr="00262AFB">
        <w:t xml:space="preserve">Sixth Ministerial Conference on Environment and Health taking place in Ostrava, Czech Republic, to be held from 13 to 15 June 2017. </w:t>
      </w:r>
    </w:p>
    <w:p w:rsidR="0066462B" w:rsidRPr="00F70A98" w:rsidRDefault="0066462B" w:rsidP="0066462B">
      <w:pPr>
        <w:autoSpaceDE w:val="0"/>
        <w:autoSpaceDN w:val="0"/>
        <w:adjustRightInd w:val="0"/>
        <w:rPr>
          <w:rFonts w:asciiTheme="majorBidi" w:hAnsiTheme="majorBidi" w:cstheme="majorBidi"/>
        </w:rPr>
      </w:pPr>
    </w:p>
    <w:p w:rsidR="0013650A" w:rsidRPr="007D63D0" w:rsidRDefault="0066462B" w:rsidP="00262AFB">
      <w:r w:rsidRPr="00854315">
        <w:rPr>
          <w:rFonts w:asciiTheme="majorBidi" w:hAnsiTheme="majorBidi" w:cstheme="majorBidi"/>
        </w:rPr>
        <w:t>The regional focal point for Asia-Pacific</w:t>
      </w:r>
      <w:r w:rsidR="0013650A">
        <w:rPr>
          <w:rFonts w:asciiTheme="majorBidi" w:hAnsiTheme="majorBidi" w:cstheme="majorBidi"/>
        </w:rPr>
        <w:t xml:space="preserve"> </w:t>
      </w:r>
      <w:r w:rsidR="00AD0668">
        <w:rPr>
          <w:rFonts w:asciiTheme="majorBidi" w:hAnsiTheme="majorBidi" w:cstheme="majorBidi"/>
        </w:rPr>
        <w:t>indicated t</w:t>
      </w:r>
      <w:r w:rsidR="0013650A">
        <w:rPr>
          <w:rFonts w:asciiTheme="majorBidi" w:hAnsiTheme="majorBidi" w:cstheme="majorBidi"/>
        </w:rPr>
        <w:t>hat the main a</w:t>
      </w:r>
      <w:r w:rsidR="0013650A">
        <w:t xml:space="preserve">ctivities in the region has primarily been communicating the outcome of </w:t>
      </w:r>
      <w:r w:rsidR="00584D39">
        <w:t xml:space="preserve">first meeting of the </w:t>
      </w:r>
      <w:r w:rsidR="0013650A">
        <w:t>int</w:t>
      </w:r>
      <w:r w:rsidR="003F047D">
        <w:t xml:space="preserve">ersessional </w:t>
      </w:r>
      <w:r w:rsidR="00584D39">
        <w:t xml:space="preserve">process </w:t>
      </w:r>
      <w:r w:rsidR="003F047D">
        <w:t>t</w:t>
      </w:r>
      <w:r w:rsidR="0013650A">
        <w:t>o stakeholders in his region</w:t>
      </w:r>
      <w:r w:rsidR="003F047D">
        <w:t xml:space="preserve"> including collection of information on the independent evaluation</w:t>
      </w:r>
      <w:r w:rsidR="00584D39">
        <w:t xml:space="preserve"> of the Strategic Approach</w:t>
      </w:r>
      <w:r w:rsidR="003F047D">
        <w:t xml:space="preserve">. </w:t>
      </w:r>
      <w:r w:rsidR="0013650A">
        <w:t>He reported some difficulties with the e-mail distribution list and challenges with respect to e</w:t>
      </w:r>
      <w:r w:rsidR="003F047D">
        <w:t>-</w:t>
      </w:r>
      <w:r w:rsidR="0013650A">
        <w:t xml:space="preserve">mail communication in </w:t>
      </w:r>
      <w:r w:rsidR="00F17030">
        <w:t xml:space="preserve">the </w:t>
      </w:r>
      <w:r w:rsidR="0013650A">
        <w:t>region</w:t>
      </w:r>
      <w:r w:rsidR="003F047D">
        <w:t xml:space="preserve"> for which he rarely receives feedback</w:t>
      </w:r>
      <w:r w:rsidR="0013650A">
        <w:t xml:space="preserve">. </w:t>
      </w:r>
      <w:r w:rsidR="003F047D">
        <w:t xml:space="preserve">He noted that the Asia-Pacific region is vast and communication </w:t>
      </w:r>
      <w:r w:rsidR="00F17030">
        <w:t>is challenging</w:t>
      </w:r>
      <w:r w:rsidR="003F047D">
        <w:t>.</w:t>
      </w:r>
      <w:r w:rsidR="00226BA8">
        <w:t xml:space="preserve"> While acknowledging progress with bilateral meetings held during the triple COPs, he seeks further assistance and s</w:t>
      </w:r>
      <w:r w:rsidR="0013650A">
        <w:t>uppo</w:t>
      </w:r>
      <w:r w:rsidR="00AD0668">
        <w:t xml:space="preserve">rt </w:t>
      </w:r>
      <w:r w:rsidR="00584D39">
        <w:t xml:space="preserve">from </w:t>
      </w:r>
      <w:r w:rsidR="00AD0668">
        <w:t xml:space="preserve">the secretariat with the </w:t>
      </w:r>
      <w:r w:rsidR="0013650A">
        <w:t>mail</w:t>
      </w:r>
      <w:r w:rsidR="00AD0668">
        <w:t>ing</w:t>
      </w:r>
      <w:r w:rsidR="0013650A">
        <w:t xml:space="preserve"> list.  </w:t>
      </w:r>
    </w:p>
    <w:p w:rsidR="0013650A" w:rsidRDefault="0013650A" w:rsidP="0066462B">
      <w:pPr>
        <w:autoSpaceDE w:val="0"/>
        <w:autoSpaceDN w:val="0"/>
        <w:adjustRightInd w:val="0"/>
        <w:rPr>
          <w:rFonts w:asciiTheme="majorBidi" w:hAnsiTheme="majorBidi" w:cstheme="majorBidi"/>
        </w:rPr>
      </w:pPr>
    </w:p>
    <w:p w:rsidR="0066462B" w:rsidRPr="007574CD" w:rsidRDefault="0066462B" w:rsidP="00F523B6">
      <w:pPr>
        <w:autoSpaceDE w:val="0"/>
        <w:autoSpaceDN w:val="0"/>
        <w:adjustRightInd w:val="0"/>
        <w:rPr>
          <w:rFonts w:asciiTheme="majorBidi" w:hAnsiTheme="majorBidi" w:cstheme="majorBidi"/>
        </w:rPr>
      </w:pPr>
      <w:r w:rsidRPr="007574CD">
        <w:rPr>
          <w:rFonts w:asciiTheme="majorBidi" w:hAnsiTheme="majorBidi" w:cstheme="majorBidi"/>
        </w:rPr>
        <w:t>The regional focal point from Central and Eastern Europe indicated</w:t>
      </w:r>
      <w:r w:rsidR="00D955EC" w:rsidRPr="007574CD">
        <w:rPr>
          <w:rFonts w:asciiTheme="majorBidi" w:hAnsiTheme="majorBidi" w:cstheme="majorBidi"/>
        </w:rPr>
        <w:t xml:space="preserve"> that there was little </w:t>
      </w:r>
      <w:r w:rsidRPr="007574CD">
        <w:rPr>
          <w:rFonts w:asciiTheme="majorBidi" w:hAnsiTheme="majorBidi" w:cstheme="majorBidi"/>
        </w:rPr>
        <w:t>to report</w:t>
      </w:r>
      <w:r w:rsidR="00D955EC" w:rsidRPr="007574CD">
        <w:rPr>
          <w:rFonts w:asciiTheme="majorBidi" w:hAnsiTheme="majorBidi" w:cstheme="majorBidi"/>
        </w:rPr>
        <w:t xml:space="preserve"> at this stage</w:t>
      </w:r>
      <w:r w:rsidRPr="007574CD">
        <w:rPr>
          <w:rFonts w:asciiTheme="majorBidi" w:hAnsiTheme="majorBidi" w:cstheme="majorBidi"/>
        </w:rPr>
        <w:t xml:space="preserve">.  He indicated that </w:t>
      </w:r>
      <w:r w:rsidR="00D955EC" w:rsidRPr="007574CD">
        <w:rPr>
          <w:rFonts w:asciiTheme="majorBidi" w:hAnsiTheme="majorBidi" w:cstheme="majorBidi"/>
        </w:rPr>
        <w:t>t</w:t>
      </w:r>
      <w:r w:rsidRPr="007574CD">
        <w:rPr>
          <w:rFonts w:asciiTheme="majorBidi" w:hAnsiTheme="majorBidi" w:cstheme="majorBidi"/>
        </w:rPr>
        <w:t>he</w:t>
      </w:r>
      <w:r w:rsidR="00D955EC" w:rsidRPr="007574CD">
        <w:rPr>
          <w:rFonts w:asciiTheme="majorBidi" w:hAnsiTheme="majorBidi" w:cstheme="majorBidi"/>
        </w:rPr>
        <w:t xml:space="preserve"> region had an opportunity to consult on SAICM in the margins of a regional </w:t>
      </w:r>
      <w:r w:rsidR="00F1184E" w:rsidRPr="007574CD">
        <w:rPr>
          <w:rFonts w:asciiTheme="majorBidi" w:hAnsiTheme="majorBidi" w:cstheme="majorBidi"/>
        </w:rPr>
        <w:t xml:space="preserve">preparatory </w:t>
      </w:r>
      <w:r w:rsidR="00D955EC" w:rsidRPr="007574CD">
        <w:rPr>
          <w:rFonts w:asciiTheme="majorBidi" w:hAnsiTheme="majorBidi" w:cstheme="majorBidi"/>
        </w:rPr>
        <w:t xml:space="preserve">meeting </w:t>
      </w:r>
      <w:r w:rsidR="00F1184E" w:rsidRPr="007574CD">
        <w:rPr>
          <w:rFonts w:asciiTheme="majorBidi" w:hAnsiTheme="majorBidi" w:cstheme="majorBidi"/>
        </w:rPr>
        <w:t xml:space="preserve">held </w:t>
      </w:r>
      <w:r w:rsidR="00D955EC" w:rsidRPr="007574CD">
        <w:rPr>
          <w:rFonts w:asciiTheme="majorBidi" w:hAnsiTheme="majorBidi" w:cstheme="majorBidi"/>
        </w:rPr>
        <w:t>in Riga, Latvia, for the BRS COPS at which participants were briefed on the outcomes of the intersessional process meeting. He said there a</w:t>
      </w:r>
      <w:r w:rsidR="00F1184E" w:rsidRPr="007574CD">
        <w:rPr>
          <w:rFonts w:asciiTheme="majorBidi" w:hAnsiTheme="majorBidi" w:cstheme="majorBidi"/>
        </w:rPr>
        <w:t>r</w:t>
      </w:r>
      <w:r w:rsidR="00D955EC" w:rsidRPr="007574CD">
        <w:rPr>
          <w:rFonts w:asciiTheme="majorBidi" w:hAnsiTheme="majorBidi" w:cstheme="majorBidi"/>
        </w:rPr>
        <w:t>e plans for another consultation in the region at a</w:t>
      </w:r>
      <w:r w:rsidR="00F1184E" w:rsidRPr="007574CD">
        <w:rPr>
          <w:rFonts w:asciiTheme="majorBidi" w:hAnsiTheme="majorBidi" w:cstheme="majorBidi"/>
        </w:rPr>
        <w:t xml:space="preserve"> regional meeting of the M</w:t>
      </w:r>
      <w:r w:rsidR="00D955EC" w:rsidRPr="007574CD">
        <w:rPr>
          <w:rFonts w:asciiTheme="majorBidi" w:hAnsiTheme="majorBidi" w:cstheme="majorBidi"/>
        </w:rPr>
        <w:t xml:space="preserve">inamata </w:t>
      </w:r>
      <w:r w:rsidR="00F1184E" w:rsidRPr="007574CD">
        <w:rPr>
          <w:rFonts w:asciiTheme="majorBidi" w:hAnsiTheme="majorBidi" w:cstheme="majorBidi"/>
        </w:rPr>
        <w:t>C</w:t>
      </w:r>
      <w:r w:rsidR="00D955EC" w:rsidRPr="007574CD">
        <w:rPr>
          <w:rFonts w:asciiTheme="majorBidi" w:hAnsiTheme="majorBidi" w:cstheme="majorBidi"/>
        </w:rPr>
        <w:t xml:space="preserve">onvention to </w:t>
      </w:r>
      <w:proofErr w:type="gramStart"/>
      <w:r w:rsidR="00D955EC" w:rsidRPr="007574CD">
        <w:rPr>
          <w:rFonts w:asciiTheme="majorBidi" w:hAnsiTheme="majorBidi" w:cstheme="majorBidi"/>
        </w:rPr>
        <w:t>held</w:t>
      </w:r>
      <w:proofErr w:type="gramEnd"/>
      <w:r w:rsidR="00D955EC" w:rsidRPr="007574CD">
        <w:rPr>
          <w:rFonts w:asciiTheme="majorBidi" w:hAnsiTheme="majorBidi" w:cstheme="majorBidi"/>
        </w:rPr>
        <w:t xml:space="preserve"> in Brno, Czech Republic</w:t>
      </w:r>
      <w:r w:rsidR="00F1184E" w:rsidRPr="007574CD">
        <w:rPr>
          <w:rFonts w:asciiTheme="majorBidi" w:hAnsiTheme="majorBidi" w:cstheme="majorBidi"/>
        </w:rPr>
        <w:t>,</w:t>
      </w:r>
      <w:r w:rsidR="00D955EC" w:rsidRPr="007574CD">
        <w:rPr>
          <w:rFonts w:asciiTheme="majorBidi" w:hAnsiTheme="majorBidi" w:cstheme="majorBidi"/>
        </w:rPr>
        <w:t xml:space="preserve"> in July 2017. </w:t>
      </w:r>
      <w:r w:rsidRPr="007574CD">
        <w:rPr>
          <w:rFonts w:asciiTheme="majorBidi" w:hAnsiTheme="majorBidi" w:cstheme="majorBidi"/>
        </w:rPr>
        <w:t xml:space="preserve"> The Bureau member from the region further indicated that member countries of the CEE region have </w:t>
      </w:r>
      <w:r w:rsidR="00F1184E" w:rsidRPr="007574CD">
        <w:rPr>
          <w:rFonts w:asciiTheme="majorBidi" w:hAnsiTheme="majorBidi" w:cstheme="majorBidi"/>
        </w:rPr>
        <w:t>since the second Bureau meeting focused on preparations for the first meeting of Intersessional Process and the BRS COP, in addition, the health sector representatives were focused on the W</w:t>
      </w:r>
      <w:r w:rsidR="009E205F" w:rsidRPr="007574CD">
        <w:rPr>
          <w:rFonts w:asciiTheme="majorBidi" w:hAnsiTheme="majorBidi" w:cstheme="majorBidi"/>
        </w:rPr>
        <w:t xml:space="preserve">orld </w:t>
      </w:r>
      <w:r w:rsidR="00F1184E" w:rsidRPr="007574CD">
        <w:rPr>
          <w:rFonts w:asciiTheme="majorBidi" w:hAnsiTheme="majorBidi" w:cstheme="majorBidi"/>
        </w:rPr>
        <w:t>H</w:t>
      </w:r>
      <w:r w:rsidR="009E205F" w:rsidRPr="007574CD">
        <w:rPr>
          <w:rFonts w:asciiTheme="majorBidi" w:hAnsiTheme="majorBidi" w:cstheme="majorBidi"/>
        </w:rPr>
        <w:t xml:space="preserve">ealth </w:t>
      </w:r>
      <w:r w:rsidR="00F1184E" w:rsidRPr="007574CD">
        <w:rPr>
          <w:rFonts w:asciiTheme="majorBidi" w:hAnsiTheme="majorBidi" w:cstheme="majorBidi"/>
        </w:rPr>
        <w:t>A</w:t>
      </w:r>
      <w:r w:rsidR="009E205F" w:rsidRPr="007574CD">
        <w:rPr>
          <w:rFonts w:asciiTheme="majorBidi" w:hAnsiTheme="majorBidi" w:cstheme="majorBidi"/>
        </w:rPr>
        <w:t>ssembly meeting</w:t>
      </w:r>
      <w:r w:rsidR="00F1184E" w:rsidRPr="007574CD">
        <w:rPr>
          <w:rFonts w:asciiTheme="majorBidi" w:hAnsiTheme="majorBidi" w:cstheme="majorBidi"/>
        </w:rPr>
        <w:t xml:space="preserve"> preparations and</w:t>
      </w:r>
      <w:r w:rsidR="009E205F" w:rsidRPr="007574CD">
        <w:rPr>
          <w:rFonts w:asciiTheme="majorBidi" w:hAnsiTheme="majorBidi" w:cstheme="majorBidi"/>
        </w:rPr>
        <w:t xml:space="preserve"> the entire region on the</w:t>
      </w:r>
      <w:r w:rsidR="00F1184E" w:rsidRPr="007574CD">
        <w:rPr>
          <w:rFonts w:asciiTheme="majorBidi" w:hAnsiTheme="majorBidi" w:cstheme="majorBidi"/>
        </w:rPr>
        <w:t xml:space="preserve"> </w:t>
      </w:r>
      <w:r w:rsidR="009E205F" w:rsidRPr="007574CD">
        <w:rPr>
          <w:rFonts w:asciiTheme="majorBidi" w:hAnsiTheme="majorBidi" w:cstheme="majorBidi"/>
        </w:rPr>
        <w:t>Minama</w:t>
      </w:r>
      <w:r w:rsidR="00F1184E" w:rsidRPr="007574CD">
        <w:rPr>
          <w:rFonts w:asciiTheme="majorBidi" w:hAnsiTheme="majorBidi" w:cstheme="majorBidi"/>
        </w:rPr>
        <w:t>ta</w:t>
      </w:r>
      <w:r w:rsidR="009E205F" w:rsidRPr="007574CD">
        <w:rPr>
          <w:rFonts w:asciiTheme="majorBidi" w:hAnsiTheme="majorBidi" w:cstheme="majorBidi"/>
        </w:rPr>
        <w:t xml:space="preserve"> Convention</w:t>
      </w:r>
      <w:r w:rsidR="00F1184E" w:rsidRPr="007574CD">
        <w:rPr>
          <w:rFonts w:asciiTheme="majorBidi" w:hAnsiTheme="majorBidi" w:cstheme="majorBidi"/>
        </w:rPr>
        <w:t xml:space="preserve"> ratification process.</w:t>
      </w:r>
    </w:p>
    <w:p w:rsidR="0066462B" w:rsidRPr="00F92142" w:rsidRDefault="0066462B" w:rsidP="0066462B">
      <w:pPr>
        <w:autoSpaceDE w:val="0"/>
        <w:autoSpaceDN w:val="0"/>
        <w:adjustRightInd w:val="0"/>
        <w:rPr>
          <w:rFonts w:asciiTheme="majorBidi" w:hAnsiTheme="majorBidi" w:cstheme="majorBidi"/>
        </w:rPr>
      </w:pPr>
    </w:p>
    <w:p w:rsidR="007C33FF" w:rsidRDefault="0066462B" w:rsidP="00262AFB">
      <w:pPr>
        <w:autoSpaceDE w:val="0"/>
        <w:autoSpaceDN w:val="0"/>
        <w:adjustRightInd w:val="0"/>
        <w:rPr>
          <w:rFonts w:asciiTheme="majorBidi" w:hAnsiTheme="majorBidi" w:cstheme="majorBidi"/>
        </w:rPr>
      </w:pPr>
      <w:r w:rsidRPr="00F92142">
        <w:rPr>
          <w:rFonts w:asciiTheme="majorBidi" w:hAnsiTheme="majorBidi" w:cstheme="majorBidi"/>
        </w:rPr>
        <w:t xml:space="preserve">The </w:t>
      </w:r>
      <w:r w:rsidR="007574CD" w:rsidRPr="00F92142">
        <w:rPr>
          <w:rFonts w:asciiTheme="majorBidi" w:hAnsiTheme="majorBidi" w:cstheme="majorBidi"/>
        </w:rPr>
        <w:t xml:space="preserve">regional focal point (a.i) </w:t>
      </w:r>
      <w:r w:rsidRPr="00F92142">
        <w:rPr>
          <w:rFonts w:asciiTheme="majorBidi" w:hAnsiTheme="majorBidi" w:cstheme="majorBidi"/>
        </w:rPr>
        <w:t>for Latin America and the Caribbean</w:t>
      </w:r>
      <w:r w:rsidR="00F17030">
        <w:rPr>
          <w:rFonts w:asciiTheme="majorBidi" w:hAnsiTheme="majorBidi" w:cstheme="majorBidi"/>
        </w:rPr>
        <w:t xml:space="preserve"> </w:t>
      </w:r>
      <w:r w:rsidR="007574CD" w:rsidRPr="00F92142">
        <w:rPr>
          <w:rFonts w:asciiTheme="majorBidi" w:hAnsiTheme="majorBidi" w:cstheme="majorBidi"/>
        </w:rPr>
        <w:t>stated that the enga</w:t>
      </w:r>
      <w:r w:rsidR="00F92142" w:rsidRPr="00F92142">
        <w:rPr>
          <w:rFonts w:asciiTheme="majorBidi" w:hAnsiTheme="majorBidi" w:cstheme="majorBidi"/>
        </w:rPr>
        <w:t>ge</w:t>
      </w:r>
      <w:r w:rsidR="007574CD" w:rsidRPr="00F92142">
        <w:rPr>
          <w:rFonts w:asciiTheme="majorBidi" w:hAnsiTheme="majorBidi" w:cstheme="majorBidi"/>
        </w:rPr>
        <w:t xml:space="preserve">ment of the health </w:t>
      </w:r>
      <w:r w:rsidR="00F92142" w:rsidRPr="00F92142">
        <w:rPr>
          <w:rFonts w:asciiTheme="majorBidi" w:hAnsiTheme="majorBidi" w:cstheme="majorBidi"/>
        </w:rPr>
        <w:t>sector</w:t>
      </w:r>
      <w:r w:rsidR="007574CD" w:rsidRPr="00F92142">
        <w:rPr>
          <w:rFonts w:asciiTheme="majorBidi" w:hAnsiTheme="majorBidi" w:cstheme="majorBidi"/>
        </w:rPr>
        <w:t xml:space="preserve"> and the W</w:t>
      </w:r>
      <w:r w:rsidR="00F92142" w:rsidRPr="00F92142">
        <w:rPr>
          <w:rFonts w:asciiTheme="majorBidi" w:hAnsiTheme="majorBidi" w:cstheme="majorBidi"/>
        </w:rPr>
        <w:t>orld Health Organization in the process is important for her</w:t>
      </w:r>
      <w:r w:rsidR="007574CD" w:rsidRPr="00F92142">
        <w:rPr>
          <w:rFonts w:asciiTheme="majorBidi" w:hAnsiTheme="majorBidi" w:cstheme="majorBidi"/>
        </w:rPr>
        <w:t xml:space="preserve"> region. The WHO road map</w:t>
      </w:r>
      <w:r w:rsidR="00F92142" w:rsidRPr="00F92142">
        <w:rPr>
          <w:rFonts w:asciiTheme="majorBidi" w:hAnsiTheme="majorBidi" w:cstheme="majorBidi"/>
        </w:rPr>
        <w:t xml:space="preserve"> under development </w:t>
      </w:r>
      <w:r w:rsidR="007574CD" w:rsidRPr="00F92142">
        <w:rPr>
          <w:rFonts w:asciiTheme="majorBidi" w:hAnsiTheme="majorBidi" w:cstheme="majorBidi"/>
        </w:rPr>
        <w:t>wi</w:t>
      </w:r>
      <w:r w:rsidR="00EA18CF" w:rsidRPr="00F92142">
        <w:rPr>
          <w:rFonts w:asciiTheme="majorBidi" w:hAnsiTheme="majorBidi" w:cstheme="majorBidi"/>
        </w:rPr>
        <w:t>ll be an essential tool in supporting SAICM implementation</w:t>
      </w:r>
      <w:r w:rsidR="00F92142" w:rsidRPr="00F92142">
        <w:rPr>
          <w:rFonts w:asciiTheme="majorBidi" w:hAnsiTheme="majorBidi" w:cstheme="majorBidi"/>
        </w:rPr>
        <w:t xml:space="preserve"> for GRULAC countries</w:t>
      </w:r>
      <w:r w:rsidR="00EA18CF" w:rsidRPr="00F92142">
        <w:rPr>
          <w:rFonts w:asciiTheme="majorBidi" w:hAnsiTheme="majorBidi" w:cstheme="majorBidi"/>
        </w:rPr>
        <w:t xml:space="preserve">. She said that equally important for GRULAC is </w:t>
      </w:r>
      <w:r w:rsidR="00F92142" w:rsidRPr="00F92142">
        <w:rPr>
          <w:rFonts w:asciiTheme="majorBidi" w:hAnsiTheme="majorBidi" w:cstheme="majorBidi"/>
        </w:rPr>
        <w:t>the</w:t>
      </w:r>
      <w:r w:rsidR="00EA18CF" w:rsidRPr="00F92142">
        <w:rPr>
          <w:rFonts w:asciiTheme="majorBidi" w:hAnsiTheme="majorBidi" w:cstheme="majorBidi"/>
        </w:rPr>
        <w:t xml:space="preserve"> implementation of the 2030 Agenda </w:t>
      </w:r>
      <w:r w:rsidR="00F17030">
        <w:rPr>
          <w:rFonts w:asciiTheme="majorBidi" w:hAnsiTheme="majorBidi" w:cstheme="majorBidi"/>
        </w:rPr>
        <w:t>for S</w:t>
      </w:r>
      <w:r w:rsidR="00EA18CF" w:rsidRPr="00F92142">
        <w:rPr>
          <w:rFonts w:asciiTheme="majorBidi" w:hAnsiTheme="majorBidi" w:cstheme="majorBidi"/>
        </w:rPr>
        <w:t xml:space="preserve">ustainable </w:t>
      </w:r>
      <w:r w:rsidR="00F17030">
        <w:rPr>
          <w:rFonts w:asciiTheme="majorBidi" w:hAnsiTheme="majorBidi" w:cstheme="majorBidi"/>
        </w:rPr>
        <w:t>D</w:t>
      </w:r>
      <w:r w:rsidR="00EA18CF" w:rsidRPr="00F92142">
        <w:rPr>
          <w:rFonts w:asciiTheme="majorBidi" w:hAnsiTheme="majorBidi" w:cstheme="majorBidi"/>
        </w:rPr>
        <w:t>evelopment</w:t>
      </w:r>
      <w:r w:rsidR="00F92142" w:rsidRPr="00F92142">
        <w:rPr>
          <w:rFonts w:asciiTheme="majorBidi" w:hAnsiTheme="majorBidi" w:cstheme="majorBidi"/>
        </w:rPr>
        <w:t xml:space="preserve">. Also, </w:t>
      </w:r>
      <w:r w:rsidR="00EA18CF" w:rsidRPr="00F92142">
        <w:rPr>
          <w:rFonts w:asciiTheme="majorBidi" w:hAnsiTheme="majorBidi" w:cstheme="majorBidi"/>
        </w:rPr>
        <w:t>they would like some information on the remaining work going on under the Quick Start Programme. The Bureau member from the region added that</w:t>
      </w:r>
      <w:r w:rsidRPr="00F92142">
        <w:rPr>
          <w:rFonts w:asciiTheme="majorBidi" w:hAnsiTheme="majorBidi" w:cstheme="majorBidi"/>
        </w:rPr>
        <w:t xml:space="preserve"> </w:t>
      </w:r>
      <w:r w:rsidR="00EA18CF" w:rsidRPr="00F92142">
        <w:rPr>
          <w:rFonts w:asciiTheme="majorBidi" w:hAnsiTheme="majorBidi" w:cstheme="majorBidi"/>
        </w:rPr>
        <w:t>the LAC region w</w:t>
      </w:r>
      <w:r w:rsidR="00F92142" w:rsidRPr="00F92142">
        <w:rPr>
          <w:rFonts w:asciiTheme="majorBidi" w:hAnsiTheme="majorBidi" w:cstheme="majorBidi"/>
        </w:rPr>
        <w:t xml:space="preserve">as </w:t>
      </w:r>
      <w:r w:rsidR="00EA18CF" w:rsidRPr="00F92142">
        <w:rPr>
          <w:rFonts w:asciiTheme="majorBidi" w:hAnsiTheme="majorBidi" w:cstheme="majorBidi"/>
        </w:rPr>
        <w:t xml:space="preserve">building an intergovernmental </w:t>
      </w:r>
      <w:r w:rsidR="007C33FF" w:rsidRPr="00F92142">
        <w:rPr>
          <w:rFonts w:asciiTheme="majorBidi" w:hAnsiTheme="majorBidi" w:cstheme="majorBidi"/>
        </w:rPr>
        <w:t>network on c</w:t>
      </w:r>
      <w:r w:rsidR="00EA18CF" w:rsidRPr="00F92142">
        <w:rPr>
          <w:rFonts w:asciiTheme="majorBidi" w:hAnsiTheme="majorBidi" w:cstheme="majorBidi"/>
        </w:rPr>
        <w:t xml:space="preserve">hemicals and waste. </w:t>
      </w:r>
      <w:r w:rsidR="007C33FF" w:rsidRPr="00F92142">
        <w:rPr>
          <w:rFonts w:asciiTheme="majorBidi" w:hAnsiTheme="majorBidi" w:cstheme="majorBidi"/>
        </w:rPr>
        <w:t>This is not</w:t>
      </w:r>
      <w:r w:rsidR="00EA18CF" w:rsidRPr="00F92142">
        <w:rPr>
          <w:rFonts w:asciiTheme="majorBidi" w:hAnsiTheme="majorBidi" w:cstheme="majorBidi"/>
        </w:rPr>
        <w:t xml:space="preserve"> exclusive to SAICM but</w:t>
      </w:r>
      <w:r w:rsidR="00F92142" w:rsidRPr="00F92142">
        <w:rPr>
          <w:rFonts w:asciiTheme="majorBidi" w:hAnsiTheme="majorBidi" w:cstheme="majorBidi"/>
        </w:rPr>
        <w:t xml:space="preserve"> aimed towards</w:t>
      </w:r>
      <w:r w:rsidR="007C33FF" w:rsidRPr="00F92142">
        <w:rPr>
          <w:rFonts w:asciiTheme="majorBidi" w:hAnsiTheme="majorBidi" w:cstheme="majorBidi"/>
        </w:rPr>
        <w:t xml:space="preserve"> addressing all the agenda of chemicals and waste. A lot of coordination is coming through the network and they have undertaken 2 webinars </w:t>
      </w:r>
      <w:r w:rsidR="00BA6017">
        <w:rPr>
          <w:rFonts w:asciiTheme="majorBidi" w:hAnsiTheme="majorBidi" w:cstheme="majorBidi"/>
        </w:rPr>
        <w:t>to date:  o</w:t>
      </w:r>
      <w:r w:rsidR="007C33FF" w:rsidRPr="00F92142">
        <w:rPr>
          <w:rFonts w:asciiTheme="majorBidi" w:hAnsiTheme="majorBidi" w:cstheme="majorBidi"/>
        </w:rPr>
        <w:t xml:space="preserve">ne on regulatory experiences </w:t>
      </w:r>
      <w:r w:rsidR="00E56A07" w:rsidRPr="00F92142">
        <w:rPr>
          <w:rFonts w:asciiTheme="majorBidi" w:hAnsiTheme="majorBidi" w:cstheme="majorBidi"/>
        </w:rPr>
        <w:t xml:space="preserve">in the region </w:t>
      </w:r>
      <w:r w:rsidR="007C33FF" w:rsidRPr="00F92142">
        <w:rPr>
          <w:rFonts w:asciiTheme="majorBidi" w:hAnsiTheme="majorBidi" w:cstheme="majorBidi"/>
        </w:rPr>
        <w:t>where Brazil and Chile presented cases of what they are doing</w:t>
      </w:r>
      <w:r w:rsidR="00BA6017">
        <w:rPr>
          <w:rFonts w:asciiTheme="majorBidi" w:hAnsiTheme="majorBidi" w:cstheme="majorBidi"/>
        </w:rPr>
        <w:t xml:space="preserve"> and the </w:t>
      </w:r>
      <w:r w:rsidR="007C33FF" w:rsidRPr="00F92142">
        <w:rPr>
          <w:rFonts w:asciiTheme="majorBidi" w:hAnsiTheme="majorBidi" w:cstheme="majorBidi"/>
        </w:rPr>
        <w:t xml:space="preserve">second webinar </w:t>
      </w:r>
      <w:r w:rsidR="00BA6017">
        <w:rPr>
          <w:rFonts w:asciiTheme="majorBidi" w:hAnsiTheme="majorBidi" w:cstheme="majorBidi"/>
        </w:rPr>
        <w:t>focused</w:t>
      </w:r>
      <w:r w:rsidR="00F92142" w:rsidRPr="00F92142">
        <w:rPr>
          <w:rFonts w:asciiTheme="majorBidi" w:hAnsiTheme="majorBidi" w:cstheme="majorBidi"/>
        </w:rPr>
        <w:t xml:space="preserve"> on the</w:t>
      </w:r>
      <w:r w:rsidR="00E56A07" w:rsidRPr="00F92142">
        <w:rPr>
          <w:rFonts w:asciiTheme="majorBidi" w:hAnsiTheme="majorBidi" w:cstheme="majorBidi"/>
        </w:rPr>
        <w:t xml:space="preserve"> second round of application for the Special </w:t>
      </w:r>
      <w:r w:rsidR="00BA6017">
        <w:rPr>
          <w:rFonts w:asciiTheme="majorBidi" w:hAnsiTheme="majorBidi" w:cstheme="majorBidi"/>
        </w:rPr>
        <w:t>P</w:t>
      </w:r>
      <w:r w:rsidR="00F92142" w:rsidRPr="00F92142">
        <w:rPr>
          <w:rFonts w:asciiTheme="majorBidi" w:hAnsiTheme="majorBidi" w:cstheme="majorBidi"/>
        </w:rPr>
        <w:t>rogramme</w:t>
      </w:r>
      <w:r w:rsidR="00BA6017">
        <w:rPr>
          <w:rFonts w:asciiTheme="majorBidi" w:hAnsiTheme="majorBidi" w:cstheme="majorBidi"/>
        </w:rPr>
        <w:t xml:space="preserve"> highlighting the Argentina project</w:t>
      </w:r>
      <w:r w:rsidR="00F92142" w:rsidRPr="00F92142">
        <w:rPr>
          <w:rFonts w:asciiTheme="majorBidi" w:hAnsiTheme="majorBidi" w:cstheme="majorBidi"/>
        </w:rPr>
        <w:t xml:space="preserve">. </w:t>
      </w:r>
      <w:r w:rsidR="007C33FF" w:rsidRPr="00F92142">
        <w:rPr>
          <w:rFonts w:asciiTheme="majorBidi" w:hAnsiTheme="majorBidi" w:cstheme="majorBidi"/>
        </w:rPr>
        <w:t xml:space="preserve">Both webinars were well attended with large participation in the region. </w:t>
      </w:r>
      <w:r w:rsidR="00BA6017">
        <w:rPr>
          <w:rFonts w:asciiTheme="majorBidi" w:hAnsiTheme="majorBidi" w:cstheme="majorBidi"/>
        </w:rPr>
        <w:t>A s</w:t>
      </w:r>
      <w:r w:rsidR="00E56A07" w:rsidRPr="00F92142">
        <w:rPr>
          <w:rFonts w:asciiTheme="majorBidi" w:hAnsiTheme="majorBidi" w:cstheme="majorBidi"/>
        </w:rPr>
        <w:t xml:space="preserve">urvey on key priority issues on chemicals and waste management for </w:t>
      </w:r>
      <w:r w:rsidR="00F92142" w:rsidRPr="00F92142">
        <w:rPr>
          <w:rFonts w:asciiTheme="majorBidi" w:hAnsiTheme="majorBidi" w:cstheme="majorBidi"/>
        </w:rPr>
        <w:t>LAC</w:t>
      </w:r>
      <w:r w:rsidR="00E56A07" w:rsidRPr="00F92142">
        <w:rPr>
          <w:rFonts w:asciiTheme="majorBidi" w:hAnsiTheme="majorBidi" w:cstheme="majorBidi"/>
        </w:rPr>
        <w:t xml:space="preserve"> </w:t>
      </w:r>
      <w:r w:rsidR="009C147B">
        <w:rPr>
          <w:rFonts w:asciiTheme="majorBidi" w:hAnsiTheme="majorBidi" w:cstheme="majorBidi"/>
        </w:rPr>
        <w:t>region</w:t>
      </w:r>
      <w:r w:rsidR="00F92142" w:rsidRPr="00F92142">
        <w:rPr>
          <w:rFonts w:asciiTheme="majorBidi" w:hAnsiTheme="majorBidi" w:cstheme="majorBidi"/>
        </w:rPr>
        <w:t xml:space="preserve"> was also </w:t>
      </w:r>
      <w:r w:rsidR="00BA6017">
        <w:rPr>
          <w:rFonts w:asciiTheme="majorBidi" w:hAnsiTheme="majorBidi" w:cstheme="majorBidi"/>
        </w:rPr>
        <w:t>undertaken</w:t>
      </w:r>
      <w:r w:rsidR="00E56A07" w:rsidRPr="00F92142">
        <w:rPr>
          <w:rFonts w:asciiTheme="majorBidi" w:hAnsiTheme="majorBidi" w:cstheme="majorBidi"/>
        </w:rPr>
        <w:t xml:space="preserve">. The outcome of the survey is not </w:t>
      </w:r>
      <w:r w:rsidR="00F92142" w:rsidRPr="00F92142">
        <w:rPr>
          <w:rFonts w:asciiTheme="majorBidi" w:hAnsiTheme="majorBidi" w:cstheme="majorBidi"/>
        </w:rPr>
        <w:t xml:space="preserve">yet </w:t>
      </w:r>
      <w:r w:rsidR="00E56A07" w:rsidRPr="00F92142">
        <w:rPr>
          <w:rFonts w:asciiTheme="majorBidi" w:hAnsiTheme="majorBidi" w:cstheme="majorBidi"/>
        </w:rPr>
        <w:t>available</w:t>
      </w:r>
      <w:r w:rsidR="00F92142" w:rsidRPr="00F92142">
        <w:rPr>
          <w:rFonts w:asciiTheme="majorBidi" w:hAnsiTheme="majorBidi" w:cstheme="majorBidi"/>
        </w:rPr>
        <w:t xml:space="preserve"> but this would be shared in due course to inform the </w:t>
      </w:r>
      <w:r w:rsidR="00E56A07" w:rsidRPr="00F92142">
        <w:rPr>
          <w:rFonts w:asciiTheme="majorBidi" w:hAnsiTheme="majorBidi" w:cstheme="majorBidi"/>
        </w:rPr>
        <w:t xml:space="preserve">intersessional process. </w:t>
      </w:r>
    </w:p>
    <w:p w:rsidR="002F484E" w:rsidRDefault="002F484E" w:rsidP="009C147B">
      <w:pPr>
        <w:autoSpaceDE w:val="0"/>
        <w:autoSpaceDN w:val="0"/>
        <w:adjustRightInd w:val="0"/>
        <w:rPr>
          <w:rFonts w:asciiTheme="majorBidi" w:hAnsiTheme="majorBidi" w:cstheme="majorBidi"/>
        </w:rPr>
      </w:pPr>
    </w:p>
    <w:p w:rsidR="0040498C" w:rsidRPr="0040498C" w:rsidRDefault="0040498C" w:rsidP="00262AFB">
      <w:pPr>
        <w:autoSpaceDE w:val="0"/>
        <w:autoSpaceDN w:val="0"/>
        <w:adjustRightInd w:val="0"/>
        <w:rPr>
          <w:rFonts w:asciiTheme="majorBidi" w:hAnsiTheme="majorBidi" w:cstheme="majorBidi"/>
        </w:rPr>
      </w:pPr>
      <w:r w:rsidRPr="0040498C">
        <w:rPr>
          <w:rFonts w:asciiTheme="majorBidi" w:hAnsiTheme="majorBidi" w:cstheme="majorBidi"/>
        </w:rPr>
        <w:t xml:space="preserve">The Africa regional focal point highlighted the challenge of the African region particularly with respect to the role of the Regional Focal Point and communication of responsibilities at the national level. Also there need to be active participation from the national focal points in the region including responding to </w:t>
      </w:r>
      <w:r w:rsidR="006E0E1B">
        <w:rPr>
          <w:rFonts w:asciiTheme="majorBidi" w:hAnsiTheme="majorBidi" w:cstheme="majorBidi"/>
        </w:rPr>
        <w:t xml:space="preserve">his </w:t>
      </w:r>
      <w:r w:rsidRPr="0040498C">
        <w:rPr>
          <w:rFonts w:asciiTheme="majorBidi" w:hAnsiTheme="majorBidi" w:cstheme="majorBidi"/>
        </w:rPr>
        <w:t>e-mail communication</w:t>
      </w:r>
      <w:r w:rsidR="006E0E1B">
        <w:rPr>
          <w:rFonts w:asciiTheme="majorBidi" w:hAnsiTheme="majorBidi" w:cstheme="majorBidi"/>
        </w:rPr>
        <w:t>s</w:t>
      </w:r>
      <w:r w:rsidRPr="0040498C">
        <w:rPr>
          <w:rFonts w:asciiTheme="majorBidi" w:hAnsiTheme="majorBidi" w:cstheme="majorBidi"/>
        </w:rPr>
        <w:t>. The ECOWAS region plans to validate their efforts in sound chemical</w:t>
      </w:r>
      <w:r w:rsidR="00BA6017">
        <w:rPr>
          <w:rFonts w:asciiTheme="majorBidi" w:hAnsiTheme="majorBidi" w:cstheme="majorBidi"/>
        </w:rPr>
        <w:t>s</w:t>
      </w:r>
      <w:r w:rsidRPr="0040498C">
        <w:rPr>
          <w:rFonts w:asciiTheme="majorBidi" w:hAnsiTheme="majorBidi" w:cstheme="majorBidi"/>
        </w:rPr>
        <w:t xml:space="preserve"> management and invites strong partnership from Stakeholders in the region. He indicated</w:t>
      </w:r>
      <w:r w:rsidR="00BA6017">
        <w:rPr>
          <w:rFonts w:asciiTheme="majorBidi" w:hAnsiTheme="majorBidi" w:cstheme="majorBidi"/>
        </w:rPr>
        <w:t xml:space="preserve"> </w:t>
      </w:r>
      <w:r w:rsidRPr="0040498C">
        <w:rPr>
          <w:rFonts w:asciiTheme="majorBidi" w:hAnsiTheme="majorBidi" w:cstheme="majorBidi"/>
        </w:rPr>
        <w:t xml:space="preserve">that SAICM will be </w:t>
      </w:r>
      <w:r w:rsidR="00BA6017">
        <w:rPr>
          <w:rFonts w:asciiTheme="majorBidi" w:hAnsiTheme="majorBidi" w:cstheme="majorBidi"/>
        </w:rPr>
        <w:t>profiled in</w:t>
      </w:r>
      <w:r w:rsidRPr="0040498C">
        <w:rPr>
          <w:rFonts w:asciiTheme="majorBidi" w:hAnsiTheme="majorBidi" w:cstheme="majorBidi"/>
        </w:rPr>
        <w:t xml:space="preserve"> the African Ministers Conference on the Environment in Libreville, Gabon, in June 2017.   He added that a number of </w:t>
      </w:r>
      <w:r w:rsidR="00BA6017">
        <w:rPr>
          <w:rFonts w:asciiTheme="majorBidi" w:hAnsiTheme="majorBidi" w:cstheme="majorBidi"/>
        </w:rPr>
        <w:t xml:space="preserve">relevant </w:t>
      </w:r>
      <w:r w:rsidRPr="0040498C">
        <w:rPr>
          <w:rFonts w:asciiTheme="majorBidi" w:hAnsiTheme="majorBidi" w:cstheme="majorBidi"/>
        </w:rPr>
        <w:t xml:space="preserve">workshops have been organized in the region since the second meeting of the Bureau. Among them are: </w:t>
      </w:r>
    </w:p>
    <w:p w:rsidR="00F46176" w:rsidRDefault="0040498C" w:rsidP="00690DB8">
      <w:pPr>
        <w:pStyle w:val="ListParagraph"/>
        <w:numPr>
          <w:ilvl w:val="0"/>
          <w:numId w:val="2"/>
        </w:numPr>
        <w:autoSpaceDE w:val="0"/>
        <w:autoSpaceDN w:val="0"/>
        <w:adjustRightInd w:val="0"/>
        <w:rPr>
          <w:rFonts w:asciiTheme="majorBidi" w:hAnsiTheme="majorBidi" w:cstheme="majorBidi"/>
          <w:sz w:val="20"/>
          <w:szCs w:val="20"/>
        </w:rPr>
      </w:pPr>
      <w:r w:rsidRPr="006E0E1B">
        <w:rPr>
          <w:rFonts w:asciiTheme="majorBidi" w:hAnsiTheme="majorBidi" w:cstheme="majorBidi"/>
          <w:sz w:val="20"/>
          <w:szCs w:val="20"/>
        </w:rPr>
        <w:t xml:space="preserve">Southern Africa Pesticide Regulatory Forum </w:t>
      </w:r>
      <w:r w:rsidR="00F46176">
        <w:rPr>
          <w:rFonts w:asciiTheme="majorBidi" w:hAnsiTheme="majorBidi" w:cstheme="majorBidi"/>
          <w:sz w:val="20"/>
          <w:szCs w:val="20"/>
        </w:rPr>
        <w:t>–</w:t>
      </w:r>
      <w:r w:rsidRPr="006E0E1B">
        <w:rPr>
          <w:rFonts w:asciiTheme="majorBidi" w:hAnsiTheme="majorBidi" w:cstheme="majorBidi"/>
          <w:sz w:val="20"/>
          <w:szCs w:val="20"/>
        </w:rPr>
        <w:t xml:space="preserve"> </w:t>
      </w:r>
      <w:r w:rsidR="00F46176">
        <w:rPr>
          <w:rFonts w:asciiTheme="majorBidi" w:hAnsiTheme="majorBidi" w:cstheme="majorBidi"/>
          <w:sz w:val="20"/>
          <w:szCs w:val="20"/>
        </w:rPr>
        <w:t>He thought this was an interesting model that c</w:t>
      </w:r>
      <w:r w:rsidR="00F46176" w:rsidRPr="00F46176">
        <w:rPr>
          <w:rFonts w:asciiTheme="majorBidi" w:hAnsiTheme="majorBidi" w:cstheme="majorBidi"/>
          <w:sz w:val="20"/>
          <w:szCs w:val="20"/>
        </w:rPr>
        <w:t xml:space="preserve">ould </w:t>
      </w:r>
      <w:r w:rsidR="00F46176">
        <w:rPr>
          <w:rFonts w:asciiTheme="majorBidi" w:hAnsiTheme="majorBidi" w:cstheme="majorBidi"/>
          <w:sz w:val="20"/>
          <w:szCs w:val="20"/>
        </w:rPr>
        <w:t xml:space="preserve">be </w:t>
      </w:r>
      <w:r w:rsidR="00F46176" w:rsidRPr="00F46176">
        <w:rPr>
          <w:rFonts w:asciiTheme="majorBidi" w:hAnsiTheme="majorBidi" w:cstheme="majorBidi"/>
          <w:sz w:val="20"/>
          <w:szCs w:val="20"/>
        </w:rPr>
        <w:t>further elaborated in Africa and in other regions</w:t>
      </w:r>
      <w:r w:rsidR="00F46176" w:rsidRPr="006E0E1B">
        <w:rPr>
          <w:rFonts w:asciiTheme="majorBidi" w:hAnsiTheme="majorBidi" w:cstheme="majorBidi"/>
          <w:sz w:val="20"/>
          <w:szCs w:val="20"/>
        </w:rPr>
        <w:t xml:space="preserve"> </w:t>
      </w:r>
    </w:p>
    <w:p w:rsidR="0040498C" w:rsidRPr="006E0E1B" w:rsidRDefault="0040498C" w:rsidP="00262AFB">
      <w:pPr>
        <w:pStyle w:val="ListParagraph"/>
        <w:numPr>
          <w:ilvl w:val="0"/>
          <w:numId w:val="2"/>
        </w:numPr>
        <w:autoSpaceDE w:val="0"/>
        <w:autoSpaceDN w:val="0"/>
        <w:adjustRightInd w:val="0"/>
        <w:rPr>
          <w:rFonts w:asciiTheme="majorBidi" w:hAnsiTheme="majorBidi" w:cstheme="majorBidi"/>
          <w:sz w:val="20"/>
          <w:szCs w:val="20"/>
        </w:rPr>
      </w:pPr>
      <w:r w:rsidRPr="006E0E1B">
        <w:rPr>
          <w:rFonts w:asciiTheme="majorBidi" w:hAnsiTheme="majorBidi" w:cstheme="majorBidi"/>
          <w:sz w:val="20"/>
          <w:szCs w:val="20"/>
        </w:rPr>
        <w:t>Organized a side-event at the BRS COP to share national experience</w:t>
      </w:r>
      <w:r w:rsidR="00BA6017">
        <w:rPr>
          <w:rFonts w:asciiTheme="majorBidi" w:hAnsiTheme="majorBidi" w:cstheme="majorBidi"/>
          <w:sz w:val="20"/>
          <w:szCs w:val="20"/>
        </w:rPr>
        <w:t>s</w:t>
      </w:r>
      <w:r w:rsidRPr="006E0E1B">
        <w:rPr>
          <w:rFonts w:asciiTheme="majorBidi" w:hAnsiTheme="majorBidi" w:cstheme="majorBidi"/>
          <w:sz w:val="20"/>
          <w:szCs w:val="20"/>
        </w:rPr>
        <w:t xml:space="preserve"> and </w:t>
      </w:r>
      <w:r w:rsidR="00BA6017">
        <w:rPr>
          <w:rFonts w:asciiTheme="majorBidi" w:hAnsiTheme="majorBidi" w:cstheme="majorBidi"/>
          <w:sz w:val="20"/>
          <w:szCs w:val="20"/>
        </w:rPr>
        <w:t>l</w:t>
      </w:r>
      <w:r w:rsidRPr="006E0E1B">
        <w:rPr>
          <w:rFonts w:asciiTheme="majorBidi" w:hAnsiTheme="majorBidi" w:cstheme="majorBidi"/>
          <w:sz w:val="20"/>
          <w:szCs w:val="20"/>
        </w:rPr>
        <w:t xml:space="preserve">esson learnt in order to build a regional strategy.  </w:t>
      </w:r>
    </w:p>
    <w:p w:rsidR="0040498C" w:rsidRPr="006E0E1B" w:rsidRDefault="006E0E1B" w:rsidP="00690DB8">
      <w:pPr>
        <w:pStyle w:val="ListParagraph"/>
        <w:numPr>
          <w:ilvl w:val="0"/>
          <w:numId w:val="2"/>
        </w:numPr>
        <w:autoSpaceDE w:val="0"/>
        <w:autoSpaceDN w:val="0"/>
        <w:adjustRightInd w:val="0"/>
        <w:rPr>
          <w:rFonts w:asciiTheme="majorBidi" w:hAnsiTheme="majorBidi" w:cstheme="majorBidi"/>
          <w:sz w:val="20"/>
          <w:szCs w:val="20"/>
        </w:rPr>
      </w:pPr>
      <w:r w:rsidRPr="006E0E1B">
        <w:rPr>
          <w:rFonts w:asciiTheme="majorBidi" w:hAnsiTheme="majorBidi" w:cstheme="majorBidi"/>
          <w:sz w:val="20"/>
          <w:szCs w:val="20"/>
        </w:rPr>
        <w:t>Croplife</w:t>
      </w:r>
      <w:r w:rsidR="0040498C" w:rsidRPr="006E0E1B">
        <w:rPr>
          <w:rFonts w:asciiTheme="majorBidi" w:hAnsiTheme="majorBidi" w:cstheme="majorBidi"/>
          <w:sz w:val="20"/>
          <w:szCs w:val="20"/>
        </w:rPr>
        <w:t xml:space="preserve"> International Africa – Orientation workshop in Accra to engage Africa on pesticide management towards mitigation of risk from pesticide use.</w:t>
      </w:r>
    </w:p>
    <w:p w:rsidR="0040498C" w:rsidRPr="006E0E1B" w:rsidRDefault="0040498C" w:rsidP="00690DB8">
      <w:pPr>
        <w:pStyle w:val="ListParagraph"/>
        <w:numPr>
          <w:ilvl w:val="0"/>
          <w:numId w:val="2"/>
        </w:numPr>
        <w:autoSpaceDE w:val="0"/>
        <w:autoSpaceDN w:val="0"/>
        <w:adjustRightInd w:val="0"/>
        <w:rPr>
          <w:rFonts w:asciiTheme="majorBidi" w:hAnsiTheme="majorBidi" w:cstheme="majorBidi"/>
          <w:sz w:val="20"/>
          <w:szCs w:val="20"/>
        </w:rPr>
      </w:pPr>
      <w:r w:rsidRPr="006E0E1B">
        <w:rPr>
          <w:rFonts w:asciiTheme="majorBidi" w:hAnsiTheme="majorBidi" w:cstheme="majorBidi"/>
          <w:sz w:val="20"/>
          <w:szCs w:val="20"/>
        </w:rPr>
        <w:t xml:space="preserve">Meeting in Beijing, China, 22-24 March 2017 to address African countries involved in studies on lead in paint and to identify activities for its elimination. </w:t>
      </w:r>
    </w:p>
    <w:p w:rsidR="0040498C" w:rsidRPr="0040498C" w:rsidRDefault="0040498C" w:rsidP="0040498C">
      <w:pPr>
        <w:autoSpaceDE w:val="0"/>
        <w:autoSpaceDN w:val="0"/>
        <w:adjustRightInd w:val="0"/>
        <w:rPr>
          <w:rFonts w:asciiTheme="majorBidi" w:hAnsiTheme="majorBidi" w:cstheme="majorBidi"/>
        </w:rPr>
      </w:pPr>
      <w:r w:rsidRPr="0040498C">
        <w:rPr>
          <w:rFonts w:asciiTheme="majorBidi" w:hAnsiTheme="majorBidi" w:cstheme="majorBidi"/>
        </w:rPr>
        <w:t>The Bureau member for the region added that work on Highly Hazardous Pesticides is evolving in the sub- region with the support of FAO.  The Government of South Africa is making giant strides in the area of Endocrine Disrupting Chemicals</w:t>
      </w:r>
      <w:r w:rsidR="00BA6017">
        <w:rPr>
          <w:rFonts w:asciiTheme="majorBidi" w:hAnsiTheme="majorBidi" w:cstheme="majorBidi"/>
        </w:rPr>
        <w:t>,</w:t>
      </w:r>
      <w:r w:rsidRPr="0040498C">
        <w:rPr>
          <w:rFonts w:asciiTheme="majorBidi" w:hAnsiTheme="majorBidi" w:cstheme="majorBidi"/>
        </w:rPr>
        <w:t xml:space="preserve"> and </w:t>
      </w:r>
      <w:r w:rsidR="00BA6017">
        <w:rPr>
          <w:rFonts w:asciiTheme="majorBidi" w:hAnsiTheme="majorBidi" w:cstheme="majorBidi"/>
        </w:rPr>
        <w:t xml:space="preserve">he </w:t>
      </w:r>
      <w:r w:rsidRPr="0040498C">
        <w:rPr>
          <w:rFonts w:asciiTheme="majorBidi" w:hAnsiTheme="majorBidi" w:cstheme="majorBidi"/>
        </w:rPr>
        <w:t xml:space="preserve">recommended organizing a regional workshop on EDCs in 2018. He </w:t>
      </w:r>
      <w:r w:rsidRPr="0040498C">
        <w:rPr>
          <w:rFonts w:asciiTheme="majorBidi" w:hAnsiTheme="majorBidi" w:cstheme="majorBidi"/>
        </w:rPr>
        <w:lastRenderedPageBreak/>
        <w:t xml:space="preserve">agreed that communication remains a problem in the region. He invites the secretariat to request countries to update the contact details of their national focal points. </w:t>
      </w:r>
    </w:p>
    <w:p w:rsidR="0040498C" w:rsidRDefault="0040498C" w:rsidP="002F484E">
      <w:pPr>
        <w:autoSpaceDE w:val="0"/>
        <w:autoSpaceDN w:val="0"/>
        <w:adjustRightInd w:val="0"/>
        <w:rPr>
          <w:rFonts w:asciiTheme="majorBidi" w:hAnsiTheme="majorBidi" w:cstheme="majorBidi"/>
        </w:rPr>
      </w:pPr>
    </w:p>
    <w:p w:rsidR="0040498C" w:rsidRDefault="0040498C" w:rsidP="00262AFB">
      <w:pPr>
        <w:rPr>
          <w:rFonts w:asciiTheme="majorBidi" w:hAnsiTheme="majorBidi" w:cstheme="majorBidi"/>
        </w:rPr>
      </w:pPr>
      <w:r w:rsidRPr="0040498C">
        <w:rPr>
          <w:rFonts w:asciiTheme="majorBidi" w:hAnsiTheme="majorBidi" w:cstheme="majorBidi"/>
        </w:rPr>
        <w:t>The repr</w:t>
      </w:r>
      <w:r w:rsidR="006E0E1B">
        <w:rPr>
          <w:rFonts w:asciiTheme="majorBidi" w:hAnsiTheme="majorBidi" w:cstheme="majorBidi"/>
        </w:rPr>
        <w:t xml:space="preserve">esentative of the IOMC </w:t>
      </w:r>
      <w:r w:rsidRPr="0040498C">
        <w:rPr>
          <w:rFonts w:asciiTheme="majorBidi" w:hAnsiTheme="majorBidi" w:cstheme="majorBidi"/>
        </w:rPr>
        <w:t>acknowledg</w:t>
      </w:r>
      <w:r w:rsidR="006E0E1B">
        <w:rPr>
          <w:rFonts w:asciiTheme="majorBidi" w:hAnsiTheme="majorBidi" w:cstheme="majorBidi"/>
        </w:rPr>
        <w:t xml:space="preserve">ed he </w:t>
      </w:r>
      <w:r w:rsidRPr="0040498C">
        <w:rPr>
          <w:rFonts w:asciiTheme="majorBidi" w:hAnsiTheme="majorBidi" w:cstheme="majorBidi"/>
        </w:rPr>
        <w:t xml:space="preserve">is new to the group and very pleased to be representing the IOMC. He gave an account </w:t>
      </w:r>
      <w:r>
        <w:rPr>
          <w:rFonts w:asciiTheme="majorBidi" w:hAnsiTheme="majorBidi" w:cstheme="majorBidi"/>
        </w:rPr>
        <w:t xml:space="preserve">of </w:t>
      </w:r>
      <w:r w:rsidRPr="0040498C">
        <w:rPr>
          <w:rFonts w:asciiTheme="majorBidi" w:hAnsiTheme="majorBidi" w:cstheme="majorBidi"/>
        </w:rPr>
        <w:t xml:space="preserve">progress with work </w:t>
      </w:r>
      <w:r>
        <w:rPr>
          <w:rFonts w:asciiTheme="majorBidi" w:hAnsiTheme="majorBidi" w:cstheme="majorBidi"/>
        </w:rPr>
        <w:t xml:space="preserve">on SAICM </w:t>
      </w:r>
      <w:r w:rsidRPr="0040498C">
        <w:rPr>
          <w:rFonts w:asciiTheme="majorBidi" w:hAnsiTheme="majorBidi" w:cstheme="majorBidi"/>
        </w:rPr>
        <w:t>emerging</w:t>
      </w:r>
      <w:r w:rsidR="00BA6017">
        <w:rPr>
          <w:rFonts w:asciiTheme="majorBidi" w:hAnsiTheme="majorBidi" w:cstheme="majorBidi"/>
        </w:rPr>
        <w:t xml:space="preserve"> policy</w:t>
      </w:r>
      <w:r w:rsidRPr="0040498C">
        <w:rPr>
          <w:rFonts w:asciiTheme="majorBidi" w:hAnsiTheme="majorBidi" w:cstheme="majorBidi"/>
        </w:rPr>
        <w:t xml:space="preserve"> issues and other issues of concern under the responsibility of IOMC participating organizations and some of the work that took place at the BRS COP</w:t>
      </w:r>
      <w:r w:rsidR="00BA6017">
        <w:rPr>
          <w:rFonts w:asciiTheme="majorBidi" w:hAnsiTheme="majorBidi" w:cstheme="majorBidi"/>
        </w:rPr>
        <w:t>s.</w:t>
      </w:r>
    </w:p>
    <w:p w:rsidR="0040498C" w:rsidRPr="0040498C" w:rsidRDefault="0040498C" w:rsidP="0040498C">
      <w:pPr>
        <w:rPr>
          <w:rFonts w:asciiTheme="majorBidi" w:hAnsiTheme="majorBidi" w:cstheme="majorBidi"/>
        </w:rPr>
      </w:pPr>
    </w:p>
    <w:p w:rsidR="0040498C" w:rsidRDefault="0040498C" w:rsidP="00262AFB">
      <w:pPr>
        <w:rPr>
          <w:rFonts w:asciiTheme="majorBidi" w:hAnsiTheme="majorBidi" w:cstheme="majorBidi"/>
        </w:rPr>
      </w:pPr>
      <w:r>
        <w:rPr>
          <w:rFonts w:asciiTheme="majorBidi" w:hAnsiTheme="majorBidi" w:cstheme="majorBidi"/>
        </w:rPr>
        <w:t xml:space="preserve">The industry representative </w:t>
      </w:r>
      <w:r w:rsidR="00D10B81" w:rsidRPr="00430561">
        <w:rPr>
          <w:rFonts w:asciiTheme="majorBidi" w:hAnsiTheme="majorBidi" w:cstheme="majorBidi"/>
        </w:rPr>
        <w:t xml:space="preserve">said </w:t>
      </w:r>
      <w:r w:rsidRPr="00430561">
        <w:rPr>
          <w:rFonts w:asciiTheme="majorBidi" w:hAnsiTheme="majorBidi" w:cstheme="majorBidi"/>
        </w:rPr>
        <w:t>ICCA continues efforts to build capacity within industry</w:t>
      </w:r>
      <w:r w:rsidR="00D10B81" w:rsidRPr="00430561">
        <w:rPr>
          <w:rFonts w:asciiTheme="majorBidi" w:hAnsiTheme="majorBidi" w:cstheme="majorBidi"/>
        </w:rPr>
        <w:t xml:space="preserve"> in cooperation with Governments. He was of the opinion that a s</w:t>
      </w:r>
      <w:r w:rsidRPr="00430561">
        <w:rPr>
          <w:rFonts w:asciiTheme="majorBidi" w:hAnsiTheme="majorBidi" w:cstheme="majorBidi"/>
        </w:rPr>
        <w:t xml:space="preserve">tep wise </w:t>
      </w:r>
      <w:r w:rsidR="00D10B81" w:rsidRPr="00430561">
        <w:rPr>
          <w:rFonts w:asciiTheme="majorBidi" w:hAnsiTheme="majorBidi" w:cstheme="majorBidi"/>
        </w:rPr>
        <w:t>approach is needed</w:t>
      </w:r>
      <w:r w:rsidRPr="00430561">
        <w:rPr>
          <w:rFonts w:asciiTheme="majorBidi" w:hAnsiTheme="majorBidi" w:cstheme="majorBidi"/>
        </w:rPr>
        <w:t xml:space="preserve"> to work with government</w:t>
      </w:r>
      <w:r w:rsidR="00D10B81" w:rsidRPr="00430561">
        <w:rPr>
          <w:rFonts w:asciiTheme="majorBidi" w:hAnsiTheme="majorBidi" w:cstheme="majorBidi"/>
        </w:rPr>
        <w:t xml:space="preserve">s in building capacity </w:t>
      </w:r>
      <w:r w:rsidRPr="00430561">
        <w:rPr>
          <w:rFonts w:asciiTheme="majorBidi" w:hAnsiTheme="majorBidi" w:cstheme="majorBidi"/>
        </w:rPr>
        <w:t>for countries with low level regulatory frameworks</w:t>
      </w:r>
      <w:r w:rsidR="002D2F57">
        <w:rPr>
          <w:rFonts w:asciiTheme="majorBidi" w:hAnsiTheme="majorBidi" w:cstheme="majorBidi"/>
        </w:rPr>
        <w:t>, noting the importance of the i</w:t>
      </w:r>
      <w:r w:rsidRPr="00430561">
        <w:rPr>
          <w:rFonts w:asciiTheme="majorBidi" w:hAnsiTheme="majorBidi" w:cstheme="majorBidi"/>
        </w:rPr>
        <w:t>mplementation of G</w:t>
      </w:r>
      <w:r w:rsidR="00D10B81" w:rsidRPr="00430561">
        <w:rPr>
          <w:rFonts w:asciiTheme="majorBidi" w:hAnsiTheme="majorBidi" w:cstheme="majorBidi"/>
        </w:rPr>
        <w:t xml:space="preserve">lobally Harmonized System for Classification of </w:t>
      </w:r>
      <w:r w:rsidR="00430561" w:rsidRPr="00430561">
        <w:rPr>
          <w:rFonts w:asciiTheme="majorBidi" w:hAnsiTheme="majorBidi" w:cstheme="majorBidi"/>
        </w:rPr>
        <w:t>Substance</w:t>
      </w:r>
      <w:r w:rsidR="002D2F57">
        <w:rPr>
          <w:rFonts w:asciiTheme="majorBidi" w:hAnsiTheme="majorBidi" w:cstheme="majorBidi"/>
        </w:rPr>
        <w:t>.</w:t>
      </w:r>
    </w:p>
    <w:p w:rsidR="00DC1B4A" w:rsidRDefault="00DC1B4A" w:rsidP="00430561">
      <w:pPr>
        <w:rPr>
          <w:rFonts w:asciiTheme="majorBidi" w:hAnsiTheme="majorBidi" w:cstheme="majorBidi"/>
        </w:rPr>
      </w:pPr>
    </w:p>
    <w:p w:rsidR="00DC1B4A" w:rsidRDefault="00DC1B4A" w:rsidP="00262AFB">
      <w:r>
        <w:t xml:space="preserve">The health sector civil society representative </w:t>
      </w:r>
      <w:r w:rsidR="002D2F57">
        <w:t>indicated that</w:t>
      </w:r>
      <w:r>
        <w:t xml:space="preserve"> the main effort was focusing on the WHO Roadmap</w:t>
      </w:r>
      <w:r w:rsidR="002D2F57">
        <w:t xml:space="preserve"> on chemicals and waste</w:t>
      </w:r>
      <w:r>
        <w:t>.  She noted that continued coordination efforts to work with other health sector groups who are not member</w:t>
      </w:r>
      <w:r w:rsidR="006E0E1B">
        <w:t>s</w:t>
      </w:r>
      <w:r>
        <w:t xml:space="preserve"> of the SAICM NGO ne</w:t>
      </w:r>
      <w:r w:rsidR="006E0E1B">
        <w:t>twork will be required. She</w:t>
      </w:r>
      <w:r>
        <w:t xml:space="preserve"> noted that the WHO has not been an implementing agency for </w:t>
      </w:r>
      <w:r w:rsidR="006E0E1B">
        <w:t>the GEF</w:t>
      </w:r>
      <w:r>
        <w:t xml:space="preserve"> and it would be helpful if they did.</w:t>
      </w:r>
    </w:p>
    <w:p w:rsidR="00DC1B4A" w:rsidRDefault="00DC1B4A" w:rsidP="00DC1B4A"/>
    <w:p w:rsidR="00430561" w:rsidRDefault="00430561" w:rsidP="00262AFB">
      <w:r w:rsidRPr="00430561">
        <w:rPr>
          <w:rFonts w:asciiTheme="majorBidi" w:hAnsiTheme="majorBidi" w:cstheme="majorBidi"/>
        </w:rPr>
        <w:t>The representative of public interest groups d</w:t>
      </w:r>
      <w:r w:rsidRPr="00430561">
        <w:t>rew</w:t>
      </w:r>
      <w:r>
        <w:t xml:space="preserve"> the attention of participants to a number of resources</w:t>
      </w:r>
      <w:r w:rsidR="00FF20F4">
        <w:t>.</w:t>
      </w:r>
      <w:r>
        <w:t xml:space="preserve"> </w:t>
      </w:r>
      <w:r w:rsidR="00FF20F4">
        <w:t xml:space="preserve"> </w:t>
      </w:r>
      <w:r>
        <w:t xml:space="preserve">He mentioned a Pacific Island workshop on HHP organized by IPEN, FAO and Pesticides Action Network with an interesting report </w:t>
      </w:r>
      <w:r w:rsidR="00FF20F4">
        <w:t>on</w:t>
      </w:r>
      <w:r>
        <w:t xml:space="preserve"> pesticides in Palestine. He expressed appreciation for the QSP project in Costa Rica on HHP</w:t>
      </w:r>
      <w:r w:rsidR="00FF20F4">
        <w:t>s</w:t>
      </w:r>
      <w:r>
        <w:t xml:space="preserve"> and alternatives for crops such as </w:t>
      </w:r>
      <w:r w:rsidR="00FF20F4">
        <w:t>p</w:t>
      </w:r>
      <w:r>
        <w:t xml:space="preserve">ineapples and </w:t>
      </w:r>
      <w:r w:rsidR="00FF20F4">
        <w:t>c</w:t>
      </w:r>
      <w:r>
        <w:t xml:space="preserve">offee. On a project on mercury in women of child bearing age carried out by IPEN and UN environment, </w:t>
      </w:r>
      <w:r w:rsidR="006E0E1B">
        <w:t xml:space="preserve">he said </w:t>
      </w:r>
      <w:r>
        <w:t xml:space="preserve">high mercury level </w:t>
      </w:r>
      <w:r w:rsidR="00FF20F4">
        <w:t>were</w:t>
      </w:r>
      <w:r w:rsidR="006E0E1B">
        <w:t xml:space="preserve"> recorded </w:t>
      </w:r>
      <w:r>
        <w:t xml:space="preserve">due to high fish consumption. He </w:t>
      </w:r>
      <w:r w:rsidR="006D6FA4">
        <w:t>added that the</w:t>
      </w:r>
      <w:r>
        <w:t xml:space="preserve">y </w:t>
      </w:r>
      <w:r w:rsidR="00FF20F4">
        <w:t xml:space="preserve">organized </w:t>
      </w:r>
      <w:r>
        <w:t>a side-event at BRS COPs looking at children’s toy from plastics and flame retardants.</w:t>
      </w:r>
    </w:p>
    <w:p w:rsidR="00430561" w:rsidRDefault="00430561" w:rsidP="002F484E">
      <w:pPr>
        <w:autoSpaceDE w:val="0"/>
        <w:autoSpaceDN w:val="0"/>
        <w:adjustRightInd w:val="0"/>
        <w:rPr>
          <w:rFonts w:asciiTheme="majorBidi" w:hAnsiTheme="majorBidi" w:cstheme="majorBidi"/>
        </w:rPr>
      </w:pPr>
    </w:p>
    <w:p w:rsidR="0066462B" w:rsidRDefault="0066462B" w:rsidP="00262AFB">
      <w:pPr>
        <w:autoSpaceDE w:val="0"/>
        <w:autoSpaceDN w:val="0"/>
        <w:adjustRightInd w:val="0"/>
        <w:rPr>
          <w:rFonts w:asciiTheme="majorBidi" w:hAnsiTheme="majorBidi" w:cstheme="majorBidi"/>
        </w:rPr>
      </w:pPr>
      <w:r w:rsidRPr="00531661">
        <w:rPr>
          <w:rFonts w:asciiTheme="majorBidi" w:hAnsiTheme="majorBidi" w:cstheme="majorBidi"/>
        </w:rPr>
        <w:t xml:space="preserve">In closing the agenda item, the President </w:t>
      </w:r>
      <w:r w:rsidR="00A44881" w:rsidRPr="00531661">
        <w:rPr>
          <w:rFonts w:asciiTheme="majorBidi" w:hAnsiTheme="majorBidi" w:cstheme="majorBidi"/>
        </w:rPr>
        <w:t>ackno</w:t>
      </w:r>
      <w:r w:rsidR="00640D31" w:rsidRPr="00531661">
        <w:rPr>
          <w:rFonts w:asciiTheme="majorBidi" w:hAnsiTheme="majorBidi" w:cstheme="majorBidi"/>
        </w:rPr>
        <w:t xml:space="preserve">wledged </w:t>
      </w:r>
      <w:r w:rsidRPr="00531661">
        <w:rPr>
          <w:rFonts w:asciiTheme="majorBidi" w:hAnsiTheme="majorBidi" w:cstheme="majorBidi"/>
        </w:rPr>
        <w:t xml:space="preserve">the importance of </w:t>
      </w:r>
      <w:r w:rsidR="00640D31" w:rsidRPr="00531661">
        <w:rPr>
          <w:rFonts w:asciiTheme="majorBidi" w:hAnsiTheme="majorBidi" w:cstheme="majorBidi"/>
        </w:rPr>
        <w:t xml:space="preserve">regional and sectoral efforts in the implementation of SAICM and encouraged all Bureau members to continue to engage their constituencies </w:t>
      </w:r>
      <w:r w:rsidR="00161615" w:rsidRPr="00531661">
        <w:rPr>
          <w:rFonts w:asciiTheme="majorBidi" w:hAnsiTheme="majorBidi" w:cstheme="majorBidi"/>
        </w:rPr>
        <w:t>in obtaining</w:t>
      </w:r>
      <w:r w:rsidR="00640D31" w:rsidRPr="00531661">
        <w:rPr>
          <w:rFonts w:asciiTheme="majorBidi" w:hAnsiTheme="majorBidi" w:cstheme="majorBidi"/>
        </w:rPr>
        <w:t xml:space="preserve"> the</w:t>
      </w:r>
      <w:r w:rsidR="003B017B" w:rsidRPr="00531661">
        <w:rPr>
          <w:rFonts w:asciiTheme="majorBidi" w:hAnsiTheme="majorBidi" w:cstheme="majorBidi"/>
        </w:rPr>
        <w:t>i</w:t>
      </w:r>
      <w:r w:rsidR="00640D31" w:rsidRPr="00531661">
        <w:rPr>
          <w:rFonts w:asciiTheme="majorBidi" w:hAnsiTheme="majorBidi" w:cstheme="majorBidi"/>
        </w:rPr>
        <w:t>r</w:t>
      </w:r>
      <w:r w:rsidR="003B017B" w:rsidRPr="00531661">
        <w:rPr>
          <w:rFonts w:asciiTheme="majorBidi" w:hAnsiTheme="majorBidi" w:cstheme="majorBidi"/>
        </w:rPr>
        <w:t xml:space="preserve"> inputs </w:t>
      </w:r>
      <w:r w:rsidR="002D2F57">
        <w:rPr>
          <w:rFonts w:asciiTheme="majorBidi" w:hAnsiTheme="majorBidi" w:cstheme="majorBidi"/>
        </w:rPr>
        <w:t xml:space="preserve">on SAICM implementation and for the Beyond 2020 </w:t>
      </w:r>
      <w:r w:rsidR="00640D31" w:rsidRPr="00531661">
        <w:rPr>
          <w:rFonts w:asciiTheme="majorBidi" w:hAnsiTheme="majorBidi" w:cstheme="majorBidi"/>
        </w:rPr>
        <w:t>intersessional p</w:t>
      </w:r>
      <w:r w:rsidR="002D2F57">
        <w:rPr>
          <w:rFonts w:asciiTheme="majorBidi" w:hAnsiTheme="majorBidi" w:cstheme="majorBidi"/>
        </w:rPr>
        <w:t xml:space="preserve">rocess.  </w:t>
      </w:r>
      <w:r w:rsidRPr="00531661">
        <w:rPr>
          <w:rFonts w:asciiTheme="majorBidi" w:hAnsiTheme="majorBidi" w:cstheme="majorBidi"/>
        </w:rPr>
        <w:t xml:space="preserve">She </w:t>
      </w:r>
      <w:r w:rsidR="00640D31" w:rsidRPr="00531661">
        <w:rPr>
          <w:rFonts w:asciiTheme="majorBidi" w:hAnsiTheme="majorBidi" w:cstheme="majorBidi"/>
        </w:rPr>
        <w:t xml:space="preserve">invited Bureau members </w:t>
      </w:r>
      <w:r w:rsidR="003B017B" w:rsidRPr="00531661">
        <w:rPr>
          <w:rFonts w:asciiTheme="majorBidi" w:hAnsiTheme="majorBidi" w:cstheme="majorBidi"/>
        </w:rPr>
        <w:t xml:space="preserve">with </w:t>
      </w:r>
      <w:r w:rsidR="00640D31" w:rsidRPr="00531661">
        <w:rPr>
          <w:rFonts w:asciiTheme="majorBidi" w:hAnsiTheme="majorBidi" w:cstheme="majorBidi"/>
        </w:rPr>
        <w:t>difficulties to contact the secretariat or herself f</w:t>
      </w:r>
      <w:r w:rsidR="003B017B" w:rsidRPr="00531661">
        <w:rPr>
          <w:rFonts w:asciiTheme="majorBidi" w:hAnsiTheme="majorBidi" w:cstheme="majorBidi"/>
        </w:rPr>
        <w:t>or</w:t>
      </w:r>
      <w:r w:rsidR="00640D31" w:rsidRPr="00531661">
        <w:rPr>
          <w:rFonts w:asciiTheme="majorBidi" w:hAnsiTheme="majorBidi" w:cstheme="majorBidi"/>
        </w:rPr>
        <w:t xml:space="preserve"> assistance</w:t>
      </w:r>
      <w:r w:rsidRPr="00531661">
        <w:rPr>
          <w:rFonts w:asciiTheme="majorBidi" w:hAnsiTheme="majorBidi" w:cstheme="majorBidi"/>
        </w:rPr>
        <w:t>.</w:t>
      </w:r>
    </w:p>
    <w:p w:rsidR="0066462B" w:rsidRDefault="0066462B" w:rsidP="0066462B">
      <w:pPr>
        <w:autoSpaceDE w:val="0"/>
        <w:autoSpaceDN w:val="0"/>
        <w:adjustRightInd w:val="0"/>
        <w:rPr>
          <w:rFonts w:asciiTheme="majorBidi" w:hAnsiTheme="majorBidi" w:cstheme="majorBidi"/>
        </w:rPr>
      </w:pPr>
    </w:p>
    <w:p w:rsidR="00A44881" w:rsidRPr="00A44881" w:rsidRDefault="00A44881" w:rsidP="00A44881">
      <w:pPr>
        <w:autoSpaceDE w:val="0"/>
        <w:autoSpaceDN w:val="0"/>
        <w:adjustRightInd w:val="0"/>
        <w:rPr>
          <w:rFonts w:asciiTheme="majorBidi" w:hAnsiTheme="majorBidi" w:cstheme="majorBidi"/>
          <w:b/>
          <w:bCs/>
        </w:rPr>
      </w:pPr>
    </w:p>
    <w:p w:rsidR="00A44881" w:rsidRPr="00A44881" w:rsidRDefault="00A44881" w:rsidP="00690DB8">
      <w:pPr>
        <w:numPr>
          <w:ilvl w:val="0"/>
          <w:numId w:val="1"/>
        </w:numPr>
        <w:autoSpaceDE w:val="0"/>
        <w:autoSpaceDN w:val="0"/>
        <w:adjustRightInd w:val="0"/>
        <w:ind w:hanging="426"/>
        <w:rPr>
          <w:rFonts w:asciiTheme="majorBidi" w:hAnsiTheme="majorBidi" w:cstheme="majorBidi"/>
          <w:b/>
          <w:bCs/>
        </w:rPr>
      </w:pPr>
      <w:r w:rsidRPr="00A44881">
        <w:rPr>
          <w:rFonts w:asciiTheme="majorBidi" w:hAnsiTheme="majorBidi" w:cstheme="majorBidi"/>
          <w:b/>
          <w:bCs/>
        </w:rPr>
        <w:t>Update by the secretariat on activities undertaken since the second meeting of the Bureau</w:t>
      </w:r>
      <w:r w:rsidRPr="00A44881">
        <w:rPr>
          <w:bCs/>
        </w:rPr>
        <w:t xml:space="preserve">. </w:t>
      </w:r>
    </w:p>
    <w:p w:rsidR="00A44881" w:rsidRDefault="00A44881" w:rsidP="00A44881">
      <w:pPr>
        <w:autoSpaceDE w:val="0"/>
        <w:autoSpaceDN w:val="0"/>
        <w:adjustRightInd w:val="0"/>
        <w:rPr>
          <w:rFonts w:asciiTheme="majorBidi" w:hAnsiTheme="majorBidi" w:cstheme="majorBidi"/>
          <w:b/>
          <w:bCs/>
        </w:rPr>
      </w:pPr>
    </w:p>
    <w:p w:rsidR="004421D9" w:rsidRDefault="004421D9" w:rsidP="00E12513">
      <w:pPr>
        <w:autoSpaceDE w:val="0"/>
        <w:autoSpaceDN w:val="0"/>
        <w:adjustRightInd w:val="0"/>
      </w:pPr>
      <w:r w:rsidRPr="004421D9">
        <w:t xml:space="preserve">The representative of the secretariat </w:t>
      </w:r>
      <w:r w:rsidR="00E12513">
        <w:t>through</w:t>
      </w:r>
      <w:r w:rsidRPr="004421D9">
        <w:t xml:space="preserve"> a </w:t>
      </w:r>
      <w:r w:rsidR="00E12513">
        <w:t xml:space="preserve">PowerPoint </w:t>
      </w:r>
      <w:r w:rsidRPr="004421D9">
        <w:t>presentation provided an update on activit</w:t>
      </w:r>
      <w:r>
        <w:t xml:space="preserve">ies undertaken since the second meeting of the Bureau. </w:t>
      </w:r>
    </w:p>
    <w:p w:rsidR="00161615" w:rsidRDefault="00161615" w:rsidP="00161615">
      <w:pPr>
        <w:autoSpaceDE w:val="0"/>
        <w:autoSpaceDN w:val="0"/>
        <w:adjustRightInd w:val="0"/>
      </w:pPr>
    </w:p>
    <w:p w:rsidR="001A753D" w:rsidRDefault="00E12513" w:rsidP="00262AFB">
      <w:pPr>
        <w:tabs>
          <w:tab w:val="num" w:pos="720"/>
        </w:tabs>
        <w:autoSpaceDE w:val="0"/>
        <w:autoSpaceDN w:val="0"/>
        <w:adjustRightInd w:val="0"/>
        <w:rPr>
          <w:lang w:val="en-US"/>
        </w:rPr>
      </w:pPr>
      <w:r>
        <w:t>He stated that f</w:t>
      </w:r>
      <w:r w:rsidR="00161615" w:rsidRPr="00161615">
        <w:t>ollow</w:t>
      </w:r>
      <w:r w:rsidR="00161615">
        <w:t xml:space="preserve">ing </w:t>
      </w:r>
      <w:r w:rsidR="00161615" w:rsidRPr="00161615">
        <w:t xml:space="preserve">the </w:t>
      </w:r>
      <w:r w:rsidR="005453FB">
        <w:t xml:space="preserve">first </w:t>
      </w:r>
      <w:r w:rsidR="00161615" w:rsidRPr="00161615">
        <w:t xml:space="preserve">meeting of the </w:t>
      </w:r>
      <w:r w:rsidR="004E20C5">
        <w:t xml:space="preserve">Beyond 2020 </w:t>
      </w:r>
      <w:r w:rsidR="005453FB">
        <w:t>i</w:t>
      </w:r>
      <w:r w:rsidR="00161615" w:rsidRPr="00161615">
        <w:t>n</w:t>
      </w:r>
      <w:r w:rsidR="00161615">
        <w:t xml:space="preserve">tersessional </w:t>
      </w:r>
      <w:r w:rsidR="005453FB">
        <w:t>p</w:t>
      </w:r>
      <w:r w:rsidR="00161615">
        <w:t xml:space="preserve">rocess, the secretariat </w:t>
      </w:r>
      <w:r w:rsidR="005453FB">
        <w:t xml:space="preserve">has </w:t>
      </w:r>
      <w:r w:rsidR="00161615" w:rsidRPr="00161615">
        <w:rPr>
          <w:lang w:val="en-US"/>
        </w:rPr>
        <w:t>issued</w:t>
      </w:r>
      <w:r w:rsidR="00467865" w:rsidRPr="00161615">
        <w:rPr>
          <w:lang w:val="en-US"/>
        </w:rPr>
        <w:t xml:space="preserve"> the meeting report</w:t>
      </w:r>
      <w:r>
        <w:rPr>
          <w:lang w:val="en-US"/>
        </w:rPr>
        <w:t xml:space="preserve"> </w:t>
      </w:r>
      <w:r w:rsidR="00467865" w:rsidRPr="00161615">
        <w:rPr>
          <w:lang w:val="en-US"/>
        </w:rPr>
        <w:t>and the</w:t>
      </w:r>
      <w:r>
        <w:rPr>
          <w:lang w:val="en-US"/>
        </w:rPr>
        <w:t xml:space="preserve"> associated</w:t>
      </w:r>
      <w:r w:rsidR="00467865" w:rsidRPr="00161615">
        <w:rPr>
          <w:lang w:val="en-US"/>
        </w:rPr>
        <w:t xml:space="preserve"> Co-chairs</w:t>
      </w:r>
      <w:r w:rsidR="004E20C5">
        <w:rPr>
          <w:lang w:val="en-US"/>
        </w:rPr>
        <w:t>’</w:t>
      </w:r>
      <w:r w:rsidR="00467865" w:rsidRPr="00161615">
        <w:rPr>
          <w:lang w:val="en-US"/>
        </w:rPr>
        <w:t xml:space="preserve"> summary </w:t>
      </w:r>
      <w:r w:rsidR="00161615">
        <w:rPr>
          <w:lang w:val="en-US"/>
        </w:rPr>
        <w:t>on the SAICM website. The Co-chairs</w:t>
      </w:r>
      <w:r w:rsidR="004E20C5">
        <w:rPr>
          <w:lang w:val="en-US"/>
        </w:rPr>
        <w:t>’</w:t>
      </w:r>
      <w:r w:rsidR="00161615">
        <w:rPr>
          <w:lang w:val="en-US"/>
        </w:rPr>
        <w:t xml:space="preserve"> summary i</w:t>
      </w:r>
      <w:r w:rsidR="001A753D">
        <w:rPr>
          <w:lang w:val="en-US"/>
        </w:rPr>
        <w:t>s open for input</w:t>
      </w:r>
      <w:r>
        <w:rPr>
          <w:lang w:val="en-US"/>
        </w:rPr>
        <w:t>s</w:t>
      </w:r>
      <w:r w:rsidR="001A753D">
        <w:rPr>
          <w:lang w:val="en-US"/>
        </w:rPr>
        <w:t xml:space="preserve"> by 7 July 2017 </w:t>
      </w:r>
      <w:r>
        <w:rPr>
          <w:lang w:val="en-US"/>
        </w:rPr>
        <w:t>with the aim of obtaining further reflections</w:t>
      </w:r>
      <w:r w:rsidR="004E20C5">
        <w:rPr>
          <w:lang w:val="en-US"/>
        </w:rPr>
        <w:t xml:space="preserve"> on the sound management of chemicals and waste beyond 2020</w:t>
      </w:r>
      <w:r>
        <w:rPr>
          <w:lang w:val="en-US"/>
        </w:rPr>
        <w:t xml:space="preserve"> and views as</w:t>
      </w:r>
      <w:r w:rsidR="001A753D">
        <w:rPr>
          <w:lang w:val="en-US"/>
        </w:rPr>
        <w:t xml:space="preserve"> widely as possible from stakeholder</w:t>
      </w:r>
      <w:r w:rsidR="004E20C5">
        <w:rPr>
          <w:lang w:val="en-US"/>
        </w:rPr>
        <w:t>s, including those not present at the meeting</w:t>
      </w:r>
      <w:r w:rsidR="001A753D">
        <w:rPr>
          <w:lang w:val="en-US"/>
        </w:rPr>
        <w:t>.</w:t>
      </w:r>
    </w:p>
    <w:p w:rsidR="001A753D" w:rsidRDefault="001A753D" w:rsidP="001A753D">
      <w:pPr>
        <w:tabs>
          <w:tab w:val="num" w:pos="720"/>
        </w:tabs>
        <w:autoSpaceDE w:val="0"/>
        <w:autoSpaceDN w:val="0"/>
        <w:adjustRightInd w:val="0"/>
        <w:rPr>
          <w:lang w:val="en-US"/>
        </w:rPr>
      </w:pPr>
    </w:p>
    <w:p w:rsidR="00426F5B" w:rsidRDefault="001A753D" w:rsidP="00262AFB">
      <w:pPr>
        <w:tabs>
          <w:tab w:val="num" w:pos="720"/>
        </w:tabs>
        <w:autoSpaceDE w:val="0"/>
        <w:autoSpaceDN w:val="0"/>
        <w:adjustRightInd w:val="0"/>
        <w:rPr>
          <w:lang w:val="en-US"/>
        </w:rPr>
      </w:pPr>
      <w:r>
        <w:rPr>
          <w:lang w:val="en-US"/>
        </w:rPr>
        <w:t>The secretariat fin</w:t>
      </w:r>
      <w:r w:rsidRPr="001A753D">
        <w:rPr>
          <w:lang w:val="en-US"/>
        </w:rPr>
        <w:t>alized</w:t>
      </w:r>
      <w:r w:rsidR="00467865" w:rsidRPr="001A753D">
        <w:rPr>
          <w:lang w:val="en-US"/>
        </w:rPr>
        <w:t xml:space="preserve"> the survey tool for the 2014-2016 </w:t>
      </w:r>
      <w:r>
        <w:rPr>
          <w:lang w:val="en-US"/>
        </w:rPr>
        <w:t xml:space="preserve">SAICM </w:t>
      </w:r>
      <w:r w:rsidR="00467865" w:rsidRPr="001A753D">
        <w:rPr>
          <w:lang w:val="en-US"/>
        </w:rPr>
        <w:t>progress report</w:t>
      </w:r>
      <w:r>
        <w:rPr>
          <w:lang w:val="en-US"/>
        </w:rPr>
        <w:t xml:space="preserve"> as requested by the ICCM at its fourth session.</w:t>
      </w:r>
      <w:r w:rsidR="004E20C5">
        <w:rPr>
          <w:lang w:val="en-US"/>
        </w:rPr>
        <w:t xml:space="preserve">  It will be released for stakeholder input in June. The report on progress will be prepared for OEWG3.</w:t>
      </w:r>
      <w:r>
        <w:rPr>
          <w:lang w:val="en-US"/>
        </w:rPr>
        <w:t xml:space="preserve"> </w:t>
      </w:r>
      <w:r w:rsidR="00467865" w:rsidRPr="001A753D">
        <w:rPr>
          <w:lang w:val="en-US"/>
        </w:rPr>
        <w:t xml:space="preserve"> </w:t>
      </w:r>
    </w:p>
    <w:p w:rsidR="00426F5B" w:rsidRDefault="00426F5B" w:rsidP="00426F5B">
      <w:pPr>
        <w:tabs>
          <w:tab w:val="num" w:pos="720"/>
        </w:tabs>
        <w:autoSpaceDE w:val="0"/>
        <w:autoSpaceDN w:val="0"/>
        <w:adjustRightInd w:val="0"/>
        <w:rPr>
          <w:lang w:val="en-US"/>
        </w:rPr>
      </w:pPr>
    </w:p>
    <w:p w:rsidR="00E12513" w:rsidRDefault="004E20C5" w:rsidP="00262AFB">
      <w:pPr>
        <w:tabs>
          <w:tab w:val="num" w:pos="720"/>
        </w:tabs>
        <w:autoSpaceDE w:val="0"/>
        <w:autoSpaceDN w:val="0"/>
        <w:adjustRightInd w:val="0"/>
        <w:rPr>
          <w:lang w:val="en-US"/>
        </w:rPr>
      </w:pPr>
      <w:r>
        <w:rPr>
          <w:lang w:val="en-US"/>
        </w:rPr>
        <w:t>T</w:t>
      </w:r>
      <w:r w:rsidR="00426F5B">
        <w:rPr>
          <w:lang w:val="en-US"/>
        </w:rPr>
        <w:t xml:space="preserve">he International Council of Chemicals Association (ICCA) </w:t>
      </w:r>
      <w:r w:rsidR="006D6FA4">
        <w:rPr>
          <w:lang w:val="en-US"/>
        </w:rPr>
        <w:t>has provided a</w:t>
      </w:r>
      <w:r w:rsidR="00426F5B">
        <w:rPr>
          <w:lang w:val="en-US"/>
        </w:rPr>
        <w:t xml:space="preserve"> </w:t>
      </w:r>
      <w:r w:rsidR="00E12513">
        <w:rPr>
          <w:lang w:val="en-US"/>
        </w:rPr>
        <w:t>grant</w:t>
      </w:r>
      <w:r w:rsidR="00426F5B">
        <w:rPr>
          <w:lang w:val="en-US"/>
        </w:rPr>
        <w:t xml:space="preserve"> to the </w:t>
      </w:r>
      <w:r w:rsidR="00467865" w:rsidRPr="00426F5B">
        <w:rPr>
          <w:lang w:val="en-US"/>
        </w:rPr>
        <w:t>SAICM Secretariat t</w:t>
      </w:r>
      <w:r w:rsidR="00426F5B">
        <w:rPr>
          <w:lang w:val="en-US"/>
        </w:rPr>
        <w:t xml:space="preserve">ill 2020, </w:t>
      </w:r>
      <w:r w:rsidR="006D6FA4">
        <w:rPr>
          <w:lang w:val="en-US"/>
        </w:rPr>
        <w:t xml:space="preserve">some of which </w:t>
      </w:r>
      <w:r w:rsidR="00426F5B">
        <w:rPr>
          <w:lang w:val="en-US"/>
        </w:rPr>
        <w:t xml:space="preserve">will </w:t>
      </w:r>
      <w:r w:rsidR="006D6FA4">
        <w:rPr>
          <w:lang w:val="en-US"/>
        </w:rPr>
        <w:t xml:space="preserve">be used to </w:t>
      </w:r>
      <w:r w:rsidR="00426F5B">
        <w:rPr>
          <w:lang w:val="en-US"/>
        </w:rPr>
        <w:t xml:space="preserve">support </w:t>
      </w:r>
      <w:r w:rsidR="00467865" w:rsidRPr="00426F5B">
        <w:rPr>
          <w:lang w:val="en-US"/>
        </w:rPr>
        <w:t>pilot projects in Argentina and Kenya</w:t>
      </w:r>
      <w:r w:rsidR="00E12513">
        <w:rPr>
          <w:lang w:val="en-US"/>
        </w:rPr>
        <w:t xml:space="preserve">. </w:t>
      </w:r>
    </w:p>
    <w:p w:rsidR="00E12513" w:rsidRDefault="00E12513" w:rsidP="00E12513">
      <w:pPr>
        <w:tabs>
          <w:tab w:val="num" w:pos="720"/>
        </w:tabs>
        <w:autoSpaceDE w:val="0"/>
        <w:autoSpaceDN w:val="0"/>
        <w:adjustRightInd w:val="0"/>
        <w:rPr>
          <w:lang w:val="en-US"/>
        </w:rPr>
      </w:pPr>
    </w:p>
    <w:p w:rsidR="00467865" w:rsidRDefault="00E12513" w:rsidP="00262AFB">
      <w:pPr>
        <w:tabs>
          <w:tab w:val="num" w:pos="720"/>
        </w:tabs>
        <w:autoSpaceDE w:val="0"/>
        <w:autoSpaceDN w:val="0"/>
        <w:adjustRightInd w:val="0"/>
      </w:pPr>
      <w:r>
        <w:rPr>
          <w:lang w:val="en-US"/>
        </w:rPr>
        <w:t>The secretariat actively participated in the BRS COPs by making intervention</w:t>
      </w:r>
      <w:r w:rsidR="004E20C5">
        <w:rPr>
          <w:lang w:val="en-US"/>
        </w:rPr>
        <w:t>s</w:t>
      </w:r>
      <w:r>
        <w:rPr>
          <w:lang w:val="en-US"/>
        </w:rPr>
        <w:t xml:space="preserve"> in plenary on specific agenda items, issuing an information paper on the Beyond 2020 process, hosting a side-event titled</w:t>
      </w:r>
      <w:r w:rsidR="00467865" w:rsidRPr="00E12513">
        <w:rPr>
          <w:lang w:val="en-US"/>
        </w:rPr>
        <w:t xml:space="preserve"> “</w:t>
      </w:r>
      <w:r w:rsidR="00467865" w:rsidRPr="00E12513">
        <w:t>Shaping the future for sound management of chemicals and wastes beyond 2020”</w:t>
      </w:r>
      <w:r>
        <w:t>, p</w:t>
      </w:r>
      <w:r w:rsidR="00467865" w:rsidRPr="00E12513">
        <w:t xml:space="preserve">articipation in side-events on Science to Action, </w:t>
      </w:r>
      <w:r w:rsidR="005453FB">
        <w:t>a</w:t>
      </w:r>
      <w:r w:rsidR="00467865" w:rsidRPr="00E12513">
        <w:t>ddressing HHPs in Souther</w:t>
      </w:r>
      <w:r>
        <w:t xml:space="preserve">n Africa Development Community </w:t>
      </w:r>
      <w:r w:rsidR="004E20C5">
        <w:t xml:space="preserve">and </w:t>
      </w:r>
      <w:r>
        <w:t>participation in other side-events, and hosted an inform</w:t>
      </w:r>
      <w:r w:rsidR="00467865" w:rsidRPr="00E12513">
        <w:t>al meeting on HHPs</w:t>
      </w:r>
      <w:r>
        <w:t>.</w:t>
      </w:r>
    </w:p>
    <w:p w:rsidR="00E12513" w:rsidRDefault="00E12513" w:rsidP="00E12513">
      <w:pPr>
        <w:tabs>
          <w:tab w:val="num" w:pos="720"/>
        </w:tabs>
        <w:autoSpaceDE w:val="0"/>
        <w:autoSpaceDN w:val="0"/>
        <w:adjustRightInd w:val="0"/>
      </w:pPr>
    </w:p>
    <w:p w:rsidR="00467865" w:rsidRPr="00C25614" w:rsidRDefault="00C25614" w:rsidP="002B0D56">
      <w:pPr>
        <w:tabs>
          <w:tab w:val="num" w:pos="720"/>
        </w:tabs>
        <w:autoSpaceDE w:val="0"/>
        <w:autoSpaceDN w:val="0"/>
        <w:adjustRightInd w:val="0"/>
      </w:pPr>
      <w:r>
        <w:t xml:space="preserve">With regards to the Quick Start Programme, 6 new projects have been initiated for Djibouti, Mongolia, Honduras/Nicaragua, Sri-Lanka, Republic of Guinea and Ukraine.  The secretariat continues to support </w:t>
      </w:r>
      <w:r w:rsidR="00467865" w:rsidRPr="00C25614">
        <w:t>49 ongoing/completed projects including finalizing the reports</w:t>
      </w:r>
      <w:r w:rsidR="003576B9">
        <w:t xml:space="preserve"> and </w:t>
      </w:r>
      <w:r w:rsidR="002B0D56">
        <w:t xml:space="preserve">closure of </w:t>
      </w:r>
      <w:r w:rsidR="00467865" w:rsidRPr="00C25614">
        <w:t xml:space="preserve">114 projects </w:t>
      </w:r>
      <w:r w:rsidR="003576B9">
        <w:t xml:space="preserve">that </w:t>
      </w:r>
      <w:r w:rsidR="00467865" w:rsidRPr="00C25614">
        <w:t>have successfully achieved their objectives and are considered complete</w:t>
      </w:r>
      <w:r w:rsidR="00467865" w:rsidRPr="00C25614">
        <w:rPr>
          <w:lang w:val="en-US"/>
        </w:rPr>
        <w:t>.</w:t>
      </w:r>
    </w:p>
    <w:p w:rsidR="003576B9" w:rsidRDefault="003576B9" w:rsidP="00E12513">
      <w:pPr>
        <w:tabs>
          <w:tab w:val="num" w:pos="720"/>
        </w:tabs>
        <w:autoSpaceDE w:val="0"/>
        <w:autoSpaceDN w:val="0"/>
        <w:adjustRightInd w:val="0"/>
      </w:pPr>
    </w:p>
    <w:p w:rsidR="003576B9" w:rsidRDefault="003576B9" w:rsidP="00262AFB">
      <w:pPr>
        <w:tabs>
          <w:tab w:val="num" w:pos="720"/>
        </w:tabs>
        <w:autoSpaceDE w:val="0"/>
        <w:autoSpaceDN w:val="0"/>
        <w:adjustRightInd w:val="0"/>
      </w:pPr>
      <w:r>
        <w:t xml:space="preserve">Furthermore the secretariat </w:t>
      </w:r>
      <w:r w:rsidR="003834BA">
        <w:t xml:space="preserve">also launched the new SAICM web-site in February 2017 and has been supporting the </w:t>
      </w:r>
      <w:r>
        <w:rPr>
          <w:lang w:val="en-US"/>
        </w:rPr>
        <w:t>SAICM Independent Evaluat</w:t>
      </w:r>
      <w:r w:rsidR="003834BA">
        <w:rPr>
          <w:lang w:val="en-US"/>
        </w:rPr>
        <w:t xml:space="preserve">or to undertake his evaluation as required. </w:t>
      </w:r>
      <w:r w:rsidR="00467865" w:rsidRPr="00C25614">
        <w:rPr>
          <w:lang w:val="en-US"/>
        </w:rPr>
        <w:t xml:space="preserve">   </w:t>
      </w:r>
    </w:p>
    <w:p w:rsidR="008679C6" w:rsidRDefault="003576B9" w:rsidP="00262AFB">
      <w:r>
        <w:lastRenderedPageBreak/>
        <w:t xml:space="preserve">In the ensuing discussion, the regional focal point from Africa shared </w:t>
      </w:r>
      <w:r w:rsidRPr="003576B9">
        <w:t xml:space="preserve">some information </w:t>
      </w:r>
      <w:r w:rsidR="003834BA">
        <w:t xml:space="preserve">about </w:t>
      </w:r>
      <w:r w:rsidRPr="003576B9">
        <w:t>the GEF committee for Africa in preparati</w:t>
      </w:r>
      <w:r>
        <w:t xml:space="preserve">on for the AMCEN meeting. One other participant indicated that GEF </w:t>
      </w:r>
      <w:r w:rsidR="003834BA">
        <w:t>7</w:t>
      </w:r>
      <w:r w:rsidRPr="003576B9">
        <w:t xml:space="preserve"> </w:t>
      </w:r>
      <w:r w:rsidR="003834BA">
        <w:t xml:space="preserve">impact </w:t>
      </w:r>
      <w:r w:rsidRPr="003576B9">
        <w:t>programmes</w:t>
      </w:r>
      <w:r>
        <w:t xml:space="preserve"> are </w:t>
      </w:r>
      <w:r w:rsidRPr="003576B9">
        <w:t>being put together for better use of scarce resources and ensuring greater impact on the ground the countries</w:t>
      </w:r>
      <w:r w:rsidR="003834BA">
        <w:t xml:space="preserve"> and noted the relevance of this for SAICM</w:t>
      </w:r>
      <w:r w:rsidRPr="003576B9">
        <w:t>.</w:t>
      </w:r>
      <w:r w:rsidR="008679C6">
        <w:t xml:space="preserve"> </w:t>
      </w:r>
    </w:p>
    <w:p w:rsidR="008679C6" w:rsidRDefault="008679C6" w:rsidP="008679C6"/>
    <w:p w:rsidR="008679C6" w:rsidRDefault="008679C6" w:rsidP="008679C6">
      <w:r>
        <w:t>The representative of secretariat said they will scan the submissions to the Intersessional Process regarding financing and the GEF.  Relevant information linked to GEF and financing will be submitted to the GEF as part of the SAICM secretariat input to the GEF7 replenishment discussions.</w:t>
      </w:r>
    </w:p>
    <w:p w:rsidR="003576B9" w:rsidRDefault="003576B9" w:rsidP="003576B9">
      <w:pPr>
        <w:tabs>
          <w:tab w:val="num" w:pos="720"/>
        </w:tabs>
        <w:autoSpaceDE w:val="0"/>
        <w:autoSpaceDN w:val="0"/>
        <w:adjustRightInd w:val="0"/>
      </w:pPr>
    </w:p>
    <w:p w:rsidR="003576B9" w:rsidRPr="003576B9" w:rsidRDefault="003576B9" w:rsidP="00262AFB">
      <w:pPr>
        <w:tabs>
          <w:tab w:val="num" w:pos="720"/>
        </w:tabs>
        <w:autoSpaceDE w:val="0"/>
        <w:autoSpaceDN w:val="0"/>
        <w:adjustRightInd w:val="0"/>
      </w:pPr>
      <w:r>
        <w:t xml:space="preserve">In closing the discussion the President </w:t>
      </w:r>
      <w:r w:rsidR="002B0D56">
        <w:t>thanked the secretariat for work undertaken</w:t>
      </w:r>
      <w:r w:rsidR="00FB60F9">
        <w:t xml:space="preserve">. She </w:t>
      </w:r>
      <w:r w:rsidR="005E3B18">
        <w:t xml:space="preserve">was optimistic that the SAICM project will be approved by the GEF. She </w:t>
      </w:r>
      <w:r w:rsidR="00FB60F9">
        <w:t>offered the assistance of her Government for any future work</w:t>
      </w:r>
      <w:r w:rsidR="002B0D56">
        <w:t xml:space="preserve"> </w:t>
      </w:r>
      <w:r w:rsidR="00FB60F9">
        <w:t>the secretariat m</w:t>
      </w:r>
      <w:r w:rsidR="002B0D56">
        <w:t>ay</w:t>
      </w:r>
      <w:r w:rsidR="00FB60F9">
        <w:t xml:space="preserve"> need support to undertake</w:t>
      </w:r>
      <w:r w:rsidR="002B0D56">
        <w:t>.</w:t>
      </w:r>
    </w:p>
    <w:p w:rsidR="00426F5B" w:rsidRPr="001A753D" w:rsidRDefault="00426F5B" w:rsidP="001A753D">
      <w:pPr>
        <w:tabs>
          <w:tab w:val="num" w:pos="720"/>
        </w:tabs>
        <w:autoSpaceDE w:val="0"/>
        <w:autoSpaceDN w:val="0"/>
        <w:adjustRightInd w:val="0"/>
      </w:pPr>
    </w:p>
    <w:p w:rsidR="00467865" w:rsidRPr="00161615" w:rsidRDefault="001A753D" w:rsidP="001A753D">
      <w:pPr>
        <w:autoSpaceDE w:val="0"/>
        <w:autoSpaceDN w:val="0"/>
        <w:adjustRightInd w:val="0"/>
      </w:pPr>
      <w:r>
        <w:rPr>
          <w:lang w:val="en-US"/>
        </w:rPr>
        <w:t xml:space="preserve"> </w:t>
      </w:r>
    </w:p>
    <w:p w:rsidR="00442404" w:rsidRPr="005868B0" w:rsidRDefault="007D7CFD" w:rsidP="00690DB8">
      <w:pPr>
        <w:numPr>
          <w:ilvl w:val="0"/>
          <w:numId w:val="1"/>
        </w:numPr>
        <w:autoSpaceDE w:val="0"/>
        <w:autoSpaceDN w:val="0"/>
        <w:adjustRightInd w:val="0"/>
        <w:ind w:hanging="426"/>
        <w:rPr>
          <w:rFonts w:asciiTheme="majorBidi" w:hAnsiTheme="majorBidi" w:cstheme="majorBidi"/>
          <w:b/>
          <w:bCs/>
        </w:rPr>
      </w:pPr>
      <w:r>
        <w:rPr>
          <w:rFonts w:asciiTheme="majorBidi" w:hAnsiTheme="majorBidi" w:cstheme="majorBidi"/>
          <w:b/>
          <w:bCs/>
        </w:rPr>
        <w:t xml:space="preserve">Enhancing implementation towards the achievement of the 2020 goal: </w:t>
      </w:r>
      <w:r w:rsidR="00442404" w:rsidRPr="005868B0">
        <w:rPr>
          <w:rFonts w:asciiTheme="majorBidi" w:hAnsiTheme="majorBidi" w:cstheme="majorBidi"/>
          <w:b/>
          <w:bCs/>
        </w:rPr>
        <w:t xml:space="preserve">Update by the secretariat on activities undertaken since ICCM4 </w:t>
      </w:r>
    </w:p>
    <w:p w:rsidR="00CA658D" w:rsidRDefault="00CA658D" w:rsidP="005D07A2">
      <w:pPr>
        <w:autoSpaceDE w:val="0"/>
        <w:autoSpaceDN w:val="0"/>
        <w:adjustRightInd w:val="0"/>
        <w:rPr>
          <w:rFonts w:asciiTheme="majorBidi" w:hAnsiTheme="majorBidi" w:cstheme="majorBidi"/>
        </w:rPr>
      </w:pPr>
    </w:p>
    <w:p w:rsidR="007D7CFD" w:rsidRDefault="007D7CFD" w:rsidP="007D7CFD">
      <w:pPr>
        <w:autoSpaceDE w:val="0"/>
        <w:autoSpaceDN w:val="0"/>
        <w:adjustRightInd w:val="0"/>
        <w:rPr>
          <w:rFonts w:asciiTheme="majorBidi" w:hAnsiTheme="majorBidi" w:cstheme="majorBidi"/>
        </w:rPr>
      </w:pPr>
      <w:r>
        <w:rPr>
          <w:rFonts w:asciiTheme="majorBidi" w:hAnsiTheme="majorBidi" w:cstheme="majorBidi"/>
        </w:rPr>
        <w:t>(a) Implementation of the Overall Orientation and Guidance</w:t>
      </w:r>
      <w:r w:rsidR="00660EA6">
        <w:rPr>
          <w:rFonts w:asciiTheme="majorBidi" w:hAnsiTheme="majorBidi" w:cstheme="majorBidi"/>
        </w:rPr>
        <w:br/>
      </w:r>
    </w:p>
    <w:p w:rsidR="00660EA6" w:rsidRDefault="00660EA6" w:rsidP="00262AFB">
      <w:pPr>
        <w:rPr>
          <w:lang w:val="en-US"/>
        </w:rPr>
      </w:pPr>
      <w:r w:rsidRPr="00487591">
        <w:rPr>
          <w:lang w:val="en-US"/>
        </w:rPr>
        <w:t xml:space="preserve">The President opened the agenda item calling for legislation on chemicals and waste management in all countries. She recognized that this </w:t>
      </w:r>
      <w:r w:rsidR="005D04CA">
        <w:rPr>
          <w:lang w:val="en-US"/>
        </w:rPr>
        <w:t xml:space="preserve">is </w:t>
      </w:r>
      <w:r w:rsidR="006D6FA4">
        <w:rPr>
          <w:lang w:val="en-US"/>
        </w:rPr>
        <w:t xml:space="preserve">a major </w:t>
      </w:r>
      <w:r w:rsidRPr="00487591">
        <w:rPr>
          <w:lang w:val="en-US"/>
        </w:rPr>
        <w:t xml:space="preserve">a gap. She noted that institutional strengthening is essential and countries should translate the chemicals agenda into national laws and development strategies.  </w:t>
      </w:r>
      <w:r w:rsidR="005D04CA">
        <w:rPr>
          <w:lang w:val="en-US"/>
        </w:rPr>
        <w:t xml:space="preserve">She also highlighted that </w:t>
      </w:r>
      <w:r w:rsidRPr="00487591">
        <w:rPr>
          <w:lang w:val="en-US"/>
        </w:rPr>
        <w:t xml:space="preserve">illegal traffic of chemicals across borders remains a concern. </w:t>
      </w:r>
    </w:p>
    <w:p w:rsidR="00660EA6" w:rsidRPr="00487591" w:rsidRDefault="00660EA6" w:rsidP="00660EA6">
      <w:pPr>
        <w:rPr>
          <w:lang w:val="en-US"/>
        </w:rPr>
      </w:pPr>
    </w:p>
    <w:p w:rsidR="00660EA6" w:rsidRPr="00487591" w:rsidRDefault="00660EA6" w:rsidP="00262AFB">
      <w:pPr>
        <w:rPr>
          <w:lang w:val="en-US"/>
        </w:rPr>
      </w:pPr>
      <w:r w:rsidRPr="00487591">
        <w:rPr>
          <w:lang w:val="en-US"/>
        </w:rPr>
        <w:t>In the ensuing discussion, one participants stated that a survey was recently circulated in her region to undertake a needs assessment of areas for which capacity building should be directed. S</w:t>
      </w:r>
      <w:r w:rsidR="006D6FA4">
        <w:rPr>
          <w:lang w:val="en-US"/>
        </w:rPr>
        <w:t xml:space="preserve">he said there is a </w:t>
      </w:r>
      <w:r w:rsidRPr="00487591">
        <w:rPr>
          <w:lang w:val="en-US"/>
        </w:rPr>
        <w:t>need to overcome the lack of regulatory framework</w:t>
      </w:r>
      <w:r w:rsidR="005D04CA">
        <w:rPr>
          <w:lang w:val="en-US"/>
        </w:rPr>
        <w:t>s for</w:t>
      </w:r>
      <w:r w:rsidRPr="00487591">
        <w:rPr>
          <w:lang w:val="en-US"/>
        </w:rPr>
        <w:t xml:space="preserve"> chemicals and waste in countries. She encouraged identification of priorities related to knowledge information and monitoring of SAICM related issues including creating poison control centres.  Chemicals emergency response coordination at the regional level, role of the health sector in order to prevent chemical exposure, GHS, etc</w:t>
      </w:r>
      <w:r w:rsidR="005D04CA">
        <w:rPr>
          <w:lang w:val="en-US"/>
        </w:rPr>
        <w:t>.</w:t>
      </w:r>
    </w:p>
    <w:p w:rsidR="007D7CFD" w:rsidRPr="00262AFB" w:rsidRDefault="007D7CFD" w:rsidP="007D7CFD">
      <w:pPr>
        <w:autoSpaceDE w:val="0"/>
        <w:autoSpaceDN w:val="0"/>
        <w:adjustRightInd w:val="0"/>
        <w:rPr>
          <w:rFonts w:asciiTheme="majorBidi" w:hAnsiTheme="majorBidi" w:cstheme="majorBidi"/>
          <w:lang w:val="en-US"/>
        </w:rPr>
      </w:pPr>
    </w:p>
    <w:p w:rsidR="007D7CFD" w:rsidRDefault="007D7CFD" w:rsidP="007D7CFD">
      <w:pPr>
        <w:autoSpaceDE w:val="0"/>
        <w:autoSpaceDN w:val="0"/>
        <w:adjustRightInd w:val="0"/>
        <w:rPr>
          <w:rFonts w:asciiTheme="majorBidi" w:hAnsiTheme="majorBidi" w:cstheme="majorBidi"/>
        </w:rPr>
      </w:pPr>
      <w:r>
        <w:rPr>
          <w:rFonts w:asciiTheme="majorBidi" w:hAnsiTheme="majorBidi" w:cstheme="majorBidi"/>
        </w:rPr>
        <w:t>(b) Cooperative action on Emerging Policy Issues and other issues of concern</w:t>
      </w:r>
      <w:r w:rsidR="00433B34">
        <w:rPr>
          <w:rFonts w:asciiTheme="majorBidi" w:hAnsiTheme="majorBidi" w:cstheme="majorBidi"/>
        </w:rPr>
        <w:br/>
      </w:r>
    </w:p>
    <w:p w:rsidR="005D04CA" w:rsidRPr="00E12513" w:rsidRDefault="00175880" w:rsidP="005D04CA">
      <w:pPr>
        <w:tabs>
          <w:tab w:val="num" w:pos="720"/>
        </w:tabs>
        <w:autoSpaceDE w:val="0"/>
        <w:autoSpaceDN w:val="0"/>
        <w:adjustRightInd w:val="0"/>
      </w:pPr>
      <w:r>
        <w:rPr>
          <w:bCs/>
        </w:rPr>
        <w:t xml:space="preserve">The secretariat provided an update on </w:t>
      </w:r>
      <w:r w:rsidR="00B54416">
        <w:rPr>
          <w:bCs/>
        </w:rPr>
        <w:t xml:space="preserve">the emerging policy issues and other issues of concern. She informed the </w:t>
      </w:r>
      <w:r w:rsidR="00B54416" w:rsidRPr="00262AFB">
        <w:rPr>
          <w:bCs/>
        </w:rPr>
        <w:t xml:space="preserve">meeting </w:t>
      </w:r>
      <w:r w:rsidR="006D6FA4" w:rsidRPr="00262AFB">
        <w:rPr>
          <w:bCs/>
        </w:rPr>
        <w:t xml:space="preserve">that </w:t>
      </w:r>
      <w:r w:rsidR="00B54416" w:rsidRPr="00262AFB">
        <w:rPr>
          <w:bCs/>
        </w:rPr>
        <w:t xml:space="preserve">the secretariat </w:t>
      </w:r>
      <w:r w:rsidR="005D04CA" w:rsidRPr="00262AFB">
        <w:t>is working on a</w:t>
      </w:r>
      <w:r w:rsidR="005D04CA">
        <w:t xml:space="preserve"> Global Environment Facility project supporting action on SAICM emerging Policy Issues and other issues of concern including the knowledge management aspect of SAICM. The S</w:t>
      </w:r>
      <w:r w:rsidR="005D04CA" w:rsidRPr="00AC0EF9">
        <w:t xml:space="preserve">AICM GEF project is included in the GEF Work Programme at the GEF Council </w:t>
      </w:r>
      <w:r w:rsidR="005D04CA">
        <w:t xml:space="preserve">with a </w:t>
      </w:r>
      <w:r w:rsidR="005D04CA" w:rsidRPr="00AC0EF9">
        <w:t>budget of 9 million USD.</w:t>
      </w:r>
      <w:r w:rsidR="005D04CA">
        <w:t xml:space="preserve"> The </w:t>
      </w:r>
      <w:r w:rsidR="005D04CA" w:rsidRPr="00AC0EF9">
        <w:t>SAICM Secretariat</w:t>
      </w:r>
      <w:r w:rsidR="005D04CA">
        <w:t xml:space="preserve"> is the </w:t>
      </w:r>
      <w:r w:rsidR="005D04CA" w:rsidRPr="00AC0EF9">
        <w:t xml:space="preserve">Executing Agency </w:t>
      </w:r>
      <w:r w:rsidR="005D04CA">
        <w:t xml:space="preserve">and a further </w:t>
      </w:r>
      <w:r w:rsidR="005D04CA" w:rsidRPr="00AC0EF9">
        <w:t xml:space="preserve">2 million </w:t>
      </w:r>
      <w:r w:rsidR="005D04CA">
        <w:t xml:space="preserve">USD Medium Size Project (MSP) is to be developed with a focus on the other </w:t>
      </w:r>
      <w:r w:rsidR="005D04CA" w:rsidRPr="00AC0EF9">
        <w:t>Emerging Policy Issues including HHPs.</w:t>
      </w:r>
    </w:p>
    <w:p w:rsidR="005D04CA" w:rsidRDefault="005D04CA" w:rsidP="00A46AEB">
      <w:pPr>
        <w:rPr>
          <w:bCs/>
        </w:rPr>
      </w:pPr>
    </w:p>
    <w:p w:rsidR="009E5BC3" w:rsidRDefault="00A46AEB" w:rsidP="009E5BC3">
      <w:r>
        <w:rPr>
          <w:bCs/>
        </w:rPr>
        <w:t>The representative of the h</w:t>
      </w:r>
      <w:r w:rsidR="000D367D">
        <w:t xml:space="preserve">ealth sector </w:t>
      </w:r>
      <w:r>
        <w:t>with respect to Environmentally Persistent Pharmaceutical Pollutants (EPPP) invited the secretariat to share the workplan on EPPP</w:t>
      </w:r>
      <w:r w:rsidR="000D367D">
        <w:t>.</w:t>
      </w:r>
      <w:r>
        <w:t xml:space="preserve"> The secretariat was also invited to </w:t>
      </w:r>
      <w:r w:rsidR="000D367D">
        <w:t xml:space="preserve">follow-up with </w:t>
      </w:r>
      <w:r>
        <w:t xml:space="preserve">Organisation for Economic Cooperation and Development (OECD) </w:t>
      </w:r>
      <w:r w:rsidR="000D367D">
        <w:t xml:space="preserve">on the mailing list for their webinars </w:t>
      </w:r>
      <w:r w:rsidR="001F0381">
        <w:t xml:space="preserve">on PFOS </w:t>
      </w:r>
      <w:r w:rsidR="000D367D">
        <w:t>to see if they are open</w:t>
      </w:r>
      <w:r>
        <w:t xml:space="preserve"> to all stakeholders</w:t>
      </w:r>
      <w:r w:rsidR="009E5BC3">
        <w:t xml:space="preserve">. </w:t>
      </w:r>
    </w:p>
    <w:p w:rsidR="009E5BC3" w:rsidRDefault="009E5BC3" w:rsidP="009E5BC3"/>
    <w:p w:rsidR="000D367D" w:rsidRDefault="009E5BC3" w:rsidP="009E5BC3">
      <w:r>
        <w:t xml:space="preserve">On endocrine disrupting chemicals (EDC), one participant invited the Bureau to </w:t>
      </w:r>
      <w:r w:rsidR="000D367D">
        <w:t xml:space="preserve">support </w:t>
      </w:r>
      <w:r w:rsidR="001F0381">
        <w:t xml:space="preserve">the UN Environment EDC Advisory Group </w:t>
      </w:r>
      <w:r w:rsidR="000D367D">
        <w:t>by nominating regional experts in follo</w:t>
      </w:r>
      <w:r>
        <w:t>w-up to the meeting. In order to facilitate the nomination process, the s</w:t>
      </w:r>
      <w:r w:rsidR="000D367D">
        <w:t>ecretariat</w:t>
      </w:r>
      <w:r>
        <w:t xml:space="preserve"> will </w:t>
      </w:r>
      <w:r w:rsidR="000D367D">
        <w:t>issue a follow-up call via e</w:t>
      </w:r>
      <w:r>
        <w:t>-</w:t>
      </w:r>
      <w:r w:rsidR="000D367D">
        <w:t>mail.</w:t>
      </w:r>
    </w:p>
    <w:p w:rsidR="006D6FA4" w:rsidRDefault="006D6FA4" w:rsidP="007D7CFD">
      <w:pPr>
        <w:autoSpaceDE w:val="0"/>
        <w:autoSpaceDN w:val="0"/>
        <w:adjustRightInd w:val="0"/>
        <w:rPr>
          <w:rFonts w:asciiTheme="majorBidi" w:hAnsiTheme="majorBidi" w:cstheme="majorBidi"/>
        </w:rPr>
      </w:pPr>
    </w:p>
    <w:p w:rsidR="007D7CFD" w:rsidRDefault="007D7CFD" w:rsidP="007D7CFD">
      <w:pPr>
        <w:autoSpaceDE w:val="0"/>
        <w:autoSpaceDN w:val="0"/>
        <w:adjustRightInd w:val="0"/>
        <w:rPr>
          <w:rFonts w:asciiTheme="majorBidi" w:hAnsiTheme="majorBidi" w:cstheme="majorBidi"/>
        </w:rPr>
      </w:pPr>
      <w:r>
        <w:rPr>
          <w:rFonts w:asciiTheme="majorBidi" w:hAnsiTheme="majorBidi" w:cstheme="majorBidi"/>
        </w:rPr>
        <w:t>(c) Other</w:t>
      </w:r>
    </w:p>
    <w:p w:rsidR="00487591" w:rsidRDefault="00487591" w:rsidP="007D7CFD">
      <w:pPr>
        <w:autoSpaceDE w:val="0"/>
        <w:autoSpaceDN w:val="0"/>
        <w:adjustRightInd w:val="0"/>
        <w:rPr>
          <w:rFonts w:asciiTheme="majorBidi" w:hAnsiTheme="majorBidi" w:cstheme="majorBidi"/>
        </w:rPr>
      </w:pPr>
    </w:p>
    <w:p w:rsidR="008679C6" w:rsidRDefault="00616F7B" w:rsidP="000D367D">
      <w:r>
        <w:rPr>
          <w:lang w:val="en-US"/>
        </w:rPr>
        <w:t>I</w:t>
      </w:r>
      <w:r w:rsidR="000D367D">
        <w:rPr>
          <w:lang w:val="en-US"/>
        </w:rPr>
        <w:t xml:space="preserve">n light of the incidents of illegal traffic of chemicals and waste to Africa, the regional focal point requested the secretariat to </w:t>
      </w:r>
      <w:r w:rsidR="008679C6">
        <w:t>to collect more information related to illegal traffic.  In response, the Secretariat indicated that it is important for stakeholders to provide information to the 2014-2016 progress report as it is the key information gathering opportunity of the Secretariat.</w:t>
      </w:r>
      <w:r w:rsidR="000D367D">
        <w:t xml:space="preserve"> The s</w:t>
      </w:r>
      <w:r w:rsidR="008679C6">
        <w:t>ecretariat indicated that UNEP Grid Arendal will be developing a proposal for consideration on illegal traffic.</w:t>
      </w:r>
    </w:p>
    <w:p w:rsidR="00487591" w:rsidRDefault="00487591" w:rsidP="00487591">
      <w:pPr>
        <w:autoSpaceDE w:val="0"/>
        <w:autoSpaceDN w:val="0"/>
        <w:adjustRightInd w:val="0"/>
        <w:rPr>
          <w:rFonts w:asciiTheme="majorBidi" w:hAnsiTheme="majorBidi" w:cstheme="majorBidi"/>
        </w:rPr>
      </w:pPr>
    </w:p>
    <w:p w:rsidR="006C2561" w:rsidRDefault="006C2561" w:rsidP="006C2561">
      <w:pPr>
        <w:autoSpaceDE w:val="0"/>
        <w:autoSpaceDN w:val="0"/>
        <w:adjustRightInd w:val="0"/>
        <w:rPr>
          <w:rFonts w:asciiTheme="majorBidi" w:hAnsiTheme="majorBidi" w:cstheme="majorBidi"/>
          <w:b/>
          <w:bCs/>
        </w:rPr>
      </w:pPr>
    </w:p>
    <w:p w:rsidR="006C2561" w:rsidRDefault="007D7CFD" w:rsidP="00690DB8">
      <w:pPr>
        <w:numPr>
          <w:ilvl w:val="0"/>
          <w:numId w:val="1"/>
        </w:numPr>
        <w:autoSpaceDE w:val="0"/>
        <w:autoSpaceDN w:val="0"/>
        <w:adjustRightInd w:val="0"/>
        <w:ind w:hanging="426"/>
        <w:rPr>
          <w:rFonts w:asciiTheme="majorBidi" w:hAnsiTheme="majorBidi" w:cstheme="majorBidi"/>
          <w:b/>
          <w:bCs/>
        </w:rPr>
      </w:pPr>
      <w:r>
        <w:rPr>
          <w:rFonts w:asciiTheme="majorBidi" w:hAnsiTheme="majorBidi" w:cstheme="majorBidi"/>
          <w:b/>
          <w:bCs/>
        </w:rPr>
        <w:t>Independent Evaluation of SAICM</w:t>
      </w:r>
      <w:r w:rsidR="00330649">
        <w:rPr>
          <w:rFonts w:asciiTheme="majorBidi" w:hAnsiTheme="majorBidi" w:cstheme="majorBidi"/>
          <w:b/>
          <w:bCs/>
        </w:rPr>
        <w:br/>
      </w:r>
    </w:p>
    <w:p w:rsidR="007D7CFD" w:rsidRPr="00330649" w:rsidRDefault="00385E30" w:rsidP="00616F7B">
      <w:pPr>
        <w:pStyle w:val="ListParagraph"/>
        <w:numPr>
          <w:ilvl w:val="1"/>
          <w:numId w:val="1"/>
        </w:numPr>
        <w:autoSpaceDE w:val="0"/>
        <w:autoSpaceDN w:val="0"/>
        <w:adjustRightInd w:val="0"/>
        <w:spacing w:after="120"/>
        <w:ind w:left="567" w:hanging="567"/>
        <w:rPr>
          <w:rFonts w:ascii="Times New Roman" w:hAnsi="Times New Roman" w:cs="Times New Roman"/>
        </w:rPr>
      </w:pPr>
      <w:r w:rsidRPr="00385E30">
        <w:rPr>
          <w:rFonts w:ascii="Times New Roman" w:eastAsia="MS Mincho" w:hAnsi="Times New Roman" w:cs="Times New Roman"/>
          <w:sz w:val="20"/>
          <w:szCs w:val="20"/>
          <w:lang w:eastAsia="en-US"/>
        </w:rPr>
        <w:t>Update on the independent evaluation</w:t>
      </w:r>
    </w:p>
    <w:p w:rsidR="00385E30" w:rsidRPr="00385E30" w:rsidRDefault="00C65A2A" w:rsidP="00262AFB">
      <w:pPr>
        <w:rPr>
          <w:lang w:val="en-US"/>
        </w:rPr>
      </w:pPr>
      <w:r w:rsidRPr="00385E30">
        <w:rPr>
          <w:lang w:val="en-US"/>
        </w:rPr>
        <w:t>The</w:t>
      </w:r>
      <w:r w:rsidR="000E6E1B">
        <w:rPr>
          <w:lang w:val="en-US"/>
        </w:rPr>
        <w:t xml:space="preserve"> P</w:t>
      </w:r>
      <w:r w:rsidRPr="00385E30">
        <w:rPr>
          <w:lang w:val="en-US"/>
        </w:rPr>
        <w:t xml:space="preserve">resident invited the Independent Evaluator Mr. Robert Nurick to provide an update on the work </w:t>
      </w:r>
      <w:r w:rsidR="00387D72" w:rsidRPr="00385E30">
        <w:rPr>
          <w:lang w:val="en-US"/>
        </w:rPr>
        <w:t>carried out in the evaluation of SAICM since</w:t>
      </w:r>
      <w:r w:rsidR="00CF7734" w:rsidRPr="00385E30">
        <w:rPr>
          <w:lang w:val="en-US"/>
        </w:rPr>
        <w:t xml:space="preserve"> the f</w:t>
      </w:r>
      <w:r w:rsidR="00387D72" w:rsidRPr="00385E30">
        <w:rPr>
          <w:lang w:val="en-US"/>
        </w:rPr>
        <w:t xml:space="preserve">irst meeting of the intersessional process. </w:t>
      </w:r>
      <w:r w:rsidR="00385E30" w:rsidRPr="00385E30">
        <w:rPr>
          <w:lang w:val="en-US"/>
        </w:rPr>
        <w:t xml:space="preserve">The Independent Evaluator </w:t>
      </w:r>
      <w:r w:rsidR="00385E30" w:rsidRPr="00385E30">
        <w:rPr>
          <w:lang w:val="en-US"/>
        </w:rPr>
        <w:lastRenderedPageBreak/>
        <w:t xml:space="preserve">reported on activities he has undertaken from November 2016 to April 2017. He stated that he has developed an online- survey to obtain input from stakeholders, prepared an interim draft report, initiated a number of focus groups discussions, put together plans for an online discussion forum and prepared a workplan for next steps till October 2017.  </w:t>
      </w:r>
    </w:p>
    <w:p w:rsidR="00505330" w:rsidRDefault="00505330" w:rsidP="00385E30">
      <w:pPr>
        <w:rPr>
          <w:lang w:val="en-US"/>
        </w:rPr>
      </w:pPr>
    </w:p>
    <w:p w:rsidR="00385E30" w:rsidRDefault="00385E30" w:rsidP="00385E30">
      <w:pPr>
        <w:rPr>
          <w:lang w:val="en-US"/>
        </w:rPr>
      </w:pPr>
      <w:r w:rsidRPr="00385E30">
        <w:rPr>
          <w:lang w:val="en-US"/>
        </w:rPr>
        <w:t>From the online survey he said he was able to collect 207 responses</w:t>
      </w:r>
      <w:r w:rsidRPr="00CF1096">
        <w:rPr>
          <w:lang w:val="en-US"/>
        </w:rPr>
        <w:t xml:space="preserve">. </w:t>
      </w:r>
      <w:r w:rsidRPr="00385E30">
        <w:rPr>
          <w:lang w:val="en-US"/>
        </w:rPr>
        <w:t xml:space="preserve">159 </w:t>
      </w:r>
      <w:r w:rsidRPr="00CF1096">
        <w:rPr>
          <w:lang w:val="en-US"/>
        </w:rPr>
        <w:t>of which were submitted in English</w:t>
      </w:r>
      <w:r w:rsidRPr="00385E30">
        <w:rPr>
          <w:lang w:val="en-US"/>
        </w:rPr>
        <w:t>; 23</w:t>
      </w:r>
      <w:r w:rsidRPr="00CF1096">
        <w:rPr>
          <w:lang w:val="en-US"/>
        </w:rPr>
        <w:t xml:space="preserve"> in </w:t>
      </w:r>
      <w:r w:rsidRPr="00385E30">
        <w:rPr>
          <w:lang w:val="en-US"/>
        </w:rPr>
        <w:t>French</w:t>
      </w:r>
      <w:r w:rsidRPr="00CF1096">
        <w:rPr>
          <w:lang w:val="en-US"/>
        </w:rPr>
        <w:t xml:space="preserve"> and 25 submission in </w:t>
      </w:r>
      <w:r w:rsidRPr="00385E30">
        <w:rPr>
          <w:lang w:val="en-US"/>
        </w:rPr>
        <w:t>Spani</w:t>
      </w:r>
      <w:r w:rsidRPr="00CF1096">
        <w:rPr>
          <w:lang w:val="en-US"/>
        </w:rPr>
        <w:t xml:space="preserve">sh. The most recent response he received on 9 May 2017. Of the response 69% were from governments, 9% from international organization </w:t>
      </w:r>
      <w:r>
        <w:rPr>
          <w:lang w:val="en-US"/>
        </w:rPr>
        <w:t>and 22</w:t>
      </w:r>
      <w:r w:rsidRPr="00CF1096">
        <w:rPr>
          <w:lang w:val="en-US"/>
        </w:rPr>
        <w:t xml:space="preserve">% </w:t>
      </w:r>
      <w:r>
        <w:rPr>
          <w:lang w:val="en-US"/>
        </w:rPr>
        <w:t xml:space="preserve">from non-governmental organizations. </w:t>
      </w:r>
    </w:p>
    <w:p w:rsidR="00385E30" w:rsidRPr="00385E30" w:rsidRDefault="00385E30" w:rsidP="00385E30">
      <w:pPr>
        <w:rPr>
          <w:lang w:val="en-US"/>
        </w:rPr>
      </w:pPr>
    </w:p>
    <w:p w:rsidR="00385E30" w:rsidRDefault="00385E30" w:rsidP="00262AFB">
      <w:pPr>
        <w:rPr>
          <w:lang w:val="en-US"/>
        </w:rPr>
      </w:pPr>
      <w:r>
        <w:rPr>
          <w:lang w:val="en-US"/>
        </w:rPr>
        <w:t>Furthermore, since the last meetin</w:t>
      </w:r>
      <w:r w:rsidR="000E6E1B">
        <w:rPr>
          <w:lang w:val="en-US"/>
        </w:rPr>
        <w:t>g, he has hosted 13 focus group sesssions</w:t>
      </w:r>
      <w:r>
        <w:rPr>
          <w:lang w:val="en-US"/>
        </w:rPr>
        <w:t xml:space="preserve"> with SAICM stakeholders including having bilateral meetings in the margins of the BRS COPs in Geneva.</w:t>
      </w:r>
      <w:r w:rsidR="006C46D6">
        <w:rPr>
          <w:lang w:val="en-US"/>
        </w:rPr>
        <w:t xml:space="preserve"> He said he is </w:t>
      </w:r>
      <w:r w:rsidR="006C46D6">
        <w:t>still planning to do a focus group with Health Ministries and also considering how to get engagement from Labour Ministries</w:t>
      </w:r>
      <w:r w:rsidR="00757D8C">
        <w:t>.</w:t>
      </w:r>
      <w:r>
        <w:rPr>
          <w:lang w:val="en-US"/>
        </w:rPr>
        <w:br/>
        <w:t xml:space="preserve">  </w:t>
      </w:r>
    </w:p>
    <w:p w:rsidR="00385E30" w:rsidRDefault="00330649" w:rsidP="00262AFB">
      <w:pPr>
        <w:rPr>
          <w:lang w:val="en-US"/>
        </w:rPr>
      </w:pPr>
      <w:r>
        <w:rPr>
          <w:lang w:val="en-US"/>
        </w:rPr>
        <w:t>In terms of next steps, he plans on facilitating online discussion, follow up on interviews with stakeholders and produce a draft report by 15 October 2017</w:t>
      </w:r>
      <w:r w:rsidR="00505330">
        <w:rPr>
          <w:lang w:val="en-US"/>
        </w:rPr>
        <w:t xml:space="preserve"> for availability at regional meetings</w:t>
      </w:r>
      <w:r w:rsidR="006C46D6">
        <w:rPr>
          <w:lang w:val="en-US"/>
        </w:rPr>
        <w:t>.</w:t>
      </w:r>
      <w:r>
        <w:rPr>
          <w:lang w:val="en-US"/>
        </w:rPr>
        <w:t xml:space="preserve"> </w:t>
      </w:r>
    </w:p>
    <w:p w:rsidR="00385E30" w:rsidRDefault="00330649" w:rsidP="00262AFB">
      <w:r>
        <w:br/>
      </w:r>
      <w:r w:rsidR="00385E30">
        <w:t xml:space="preserve">In the ensuing discussion, a number of participants </w:t>
      </w:r>
      <w:r w:rsidR="00757D8C">
        <w:t xml:space="preserve">noted that they </w:t>
      </w:r>
      <w:r w:rsidR="00385E30">
        <w:t>felt that the preliminary report was very satisfactory and there is benefit from stakeholders working collaboratively. The president in closing the agenda item, thanked the Independent Evaluator for his work a</w:t>
      </w:r>
      <w:r w:rsidR="00616F7B">
        <w:t xml:space="preserve">nd indicated that </w:t>
      </w:r>
      <w:r w:rsidR="00385E30">
        <w:t>she looks forwards to additional</w:t>
      </w:r>
      <w:r w:rsidR="000E6E1B">
        <w:t xml:space="preserve"> information</w:t>
      </w:r>
      <w:r w:rsidR="00385E30">
        <w:t xml:space="preserve"> in due course.</w:t>
      </w:r>
    </w:p>
    <w:p w:rsidR="00330649" w:rsidRDefault="00330649" w:rsidP="00385E30"/>
    <w:p w:rsidR="00330649" w:rsidRPr="00A66F88" w:rsidRDefault="00A66F88" w:rsidP="00616F7B">
      <w:pPr>
        <w:numPr>
          <w:ilvl w:val="0"/>
          <w:numId w:val="3"/>
        </w:numPr>
        <w:autoSpaceDE w:val="0"/>
        <w:autoSpaceDN w:val="0"/>
        <w:adjustRightInd w:val="0"/>
        <w:spacing w:after="120"/>
        <w:ind w:left="851" w:hanging="851"/>
      </w:pPr>
      <w:r w:rsidRPr="00A66F88">
        <w:rPr>
          <w:bCs/>
        </w:rPr>
        <w:t>Focus group with the ICCM5 Bureau</w:t>
      </w:r>
    </w:p>
    <w:p w:rsidR="00A66F88" w:rsidRPr="00A66F88" w:rsidRDefault="00A66F88" w:rsidP="00262AFB">
      <w:pPr>
        <w:autoSpaceDE w:val="0"/>
        <w:autoSpaceDN w:val="0"/>
        <w:adjustRightInd w:val="0"/>
        <w:spacing w:after="120"/>
      </w:pPr>
      <w:r>
        <w:rPr>
          <w:bCs/>
        </w:rPr>
        <w:t>The Independ</w:t>
      </w:r>
      <w:r w:rsidR="000E6E1B">
        <w:rPr>
          <w:bCs/>
        </w:rPr>
        <w:t>ent</w:t>
      </w:r>
      <w:r>
        <w:rPr>
          <w:bCs/>
        </w:rPr>
        <w:t xml:space="preserve"> Evaluator held a closed session focus group with the Bureau in other to obtain their views on SAICM. </w:t>
      </w:r>
    </w:p>
    <w:p w:rsidR="00330649" w:rsidRPr="00330649" w:rsidRDefault="00330649" w:rsidP="00385E30">
      <w:pPr>
        <w:rPr>
          <w:lang w:val="en-US"/>
        </w:rPr>
      </w:pPr>
    </w:p>
    <w:p w:rsidR="00175880" w:rsidRDefault="00175880" w:rsidP="007D7CFD">
      <w:pPr>
        <w:autoSpaceDE w:val="0"/>
        <w:autoSpaceDN w:val="0"/>
        <w:adjustRightInd w:val="0"/>
        <w:rPr>
          <w:rFonts w:asciiTheme="majorBidi" w:hAnsiTheme="majorBidi" w:cstheme="majorBidi"/>
          <w:b/>
          <w:bCs/>
        </w:rPr>
      </w:pPr>
    </w:p>
    <w:p w:rsidR="00433B34" w:rsidRPr="00CC5A5F" w:rsidRDefault="00A66F88" w:rsidP="00433B34">
      <w:pPr>
        <w:autoSpaceDE w:val="0"/>
        <w:autoSpaceDN w:val="0"/>
        <w:adjustRightInd w:val="0"/>
        <w:rPr>
          <w:bCs/>
        </w:rPr>
      </w:pPr>
      <w:r>
        <w:rPr>
          <w:rFonts w:asciiTheme="majorBidi" w:hAnsiTheme="majorBidi" w:cstheme="majorBidi"/>
          <w:b/>
          <w:bCs/>
        </w:rPr>
        <w:t>7.</w:t>
      </w:r>
      <w:r>
        <w:rPr>
          <w:rFonts w:asciiTheme="majorBidi" w:hAnsiTheme="majorBidi" w:cstheme="majorBidi"/>
          <w:b/>
          <w:bCs/>
        </w:rPr>
        <w:tab/>
      </w:r>
      <w:r w:rsidR="007D7CFD" w:rsidRPr="00CC5A5F">
        <w:rPr>
          <w:rFonts w:asciiTheme="majorBidi" w:hAnsiTheme="majorBidi" w:cstheme="majorBidi"/>
          <w:b/>
          <w:bCs/>
        </w:rPr>
        <w:t>Intersessional process for considering SAICM and the sound management of chemicals and waste beyond 2020</w:t>
      </w:r>
      <w:r w:rsidR="00244529">
        <w:rPr>
          <w:rFonts w:asciiTheme="majorBidi" w:hAnsiTheme="majorBidi" w:cstheme="majorBidi"/>
          <w:b/>
          <w:bCs/>
        </w:rPr>
        <w:t>.</w:t>
      </w:r>
      <w:r w:rsidR="00B5347F">
        <w:rPr>
          <w:bCs/>
        </w:rPr>
        <w:br/>
      </w:r>
    </w:p>
    <w:p w:rsidR="00433B34" w:rsidRPr="00CC5A5F" w:rsidRDefault="00433B34" w:rsidP="00A12414">
      <w:pPr>
        <w:spacing w:after="120"/>
        <w:ind w:firstLine="720"/>
        <w:rPr>
          <w:bCs/>
        </w:rPr>
      </w:pPr>
      <w:r w:rsidRPr="00CC5A5F">
        <w:rPr>
          <w:bCs/>
        </w:rPr>
        <w:t xml:space="preserve">(a) </w:t>
      </w:r>
      <w:r w:rsidRPr="00CC5A5F">
        <w:rPr>
          <w:bCs/>
        </w:rPr>
        <w:tab/>
        <w:t>Reflections on the first meeting of the intersessional process</w:t>
      </w:r>
    </w:p>
    <w:p w:rsidR="00757D8C" w:rsidRDefault="00A12414" w:rsidP="00262AFB">
      <w:r>
        <w:t xml:space="preserve">The President opened the agenda item and the floor for discussion. </w:t>
      </w:r>
      <w:r w:rsidR="00757D8C">
        <w:t xml:space="preserve">David Morin, Health Canada and co-chair of the intersessional process, joined this part of the meeting via teleconference.  </w:t>
      </w:r>
    </w:p>
    <w:p w:rsidR="00757D8C" w:rsidRDefault="00757D8C" w:rsidP="00262AFB"/>
    <w:p w:rsidR="00A12414" w:rsidRDefault="00757D8C" w:rsidP="00262AFB">
      <w:r>
        <w:t>The President</w:t>
      </w:r>
      <w:r w:rsidR="00A12414">
        <w:t xml:space="preserve"> invited participants to share reflections on the first meeting of the </w:t>
      </w:r>
      <w:r w:rsidR="008F2D59">
        <w:t xml:space="preserve">intersessional process and their impression </w:t>
      </w:r>
      <w:r w:rsidR="00A12414">
        <w:t>of the meeting</w:t>
      </w:r>
      <w:r w:rsidR="00B552A8">
        <w:t>. Providing her view</w:t>
      </w:r>
      <w:r w:rsidR="008F2D59">
        <w:t>s</w:t>
      </w:r>
      <w:r w:rsidR="00B552A8">
        <w:t xml:space="preserve">, she was of the opinion that the meeting provided </w:t>
      </w:r>
      <w:r w:rsidR="00A12414">
        <w:t>everyone</w:t>
      </w:r>
      <w:r w:rsidR="00B552A8">
        <w:t xml:space="preserve"> with the opportunity</w:t>
      </w:r>
      <w:r w:rsidR="00A12414">
        <w:t xml:space="preserve"> to be heard. </w:t>
      </w:r>
      <w:r w:rsidR="00B552A8">
        <w:t>She a</w:t>
      </w:r>
      <w:r w:rsidR="00A12414">
        <w:t>ppreciate</w:t>
      </w:r>
      <w:r w:rsidR="00B552A8">
        <w:t>d</w:t>
      </w:r>
      <w:r w:rsidR="00A12414">
        <w:t xml:space="preserve"> the leadership of the co-chairs</w:t>
      </w:r>
      <w:r w:rsidR="00B552A8">
        <w:t xml:space="preserve"> and commended them for their efforts</w:t>
      </w:r>
      <w:r w:rsidR="00A12414">
        <w:t xml:space="preserve">. </w:t>
      </w:r>
      <w:r w:rsidR="00B552A8">
        <w:t>She welcomed the o</w:t>
      </w:r>
      <w:r w:rsidR="00A12414">
        <w:t xml:space="preserve">pportunities </w:t>
      </w:r>
      <w:r w:rsidR="00B552A8">
        <w:t xml:space="preserve">to meet with the regions and </w:t>
      </w:r>
      <w:r w:rsidR="00A12414">
        <w:t>for the regional meeting</w:t>
      </w:r>
      <w:r w:rsidR="00B552A8">
        <w:t>s</w:t>
      </w:r>
      <w:r w:rsidR="00A12414">
        <w:t xml:space="preserve"> to look at the issues properly. </w:t>
      </w:r>
      <w:r w:rsidR="00B552A8">
        <w:t>She also e</w:t>
      </w:r>
      <w:r w:rsidR="00A12414">
        <w:t>ncourage</w:t>
      </w:r>
      <w:r w:rsidR="00B552A8">
        <w:t>d</w:t>
      </w:r>
      <w:r w:rsidR="00A12414">
        <w:t xml:space="preserve"> everyone </w:t>
      </w:r>
      <w:r w:rsidR="00B552A8">
        <w:t>to reach out to t</w:t>
      </w:r>
      <w:r w:rsidR="00A12414">
        <w:t>he</w:t>
      </w:r>
      <w:r w:rsidR="00B552A8">
        <w:t>i</w:t>
      </w:r>
      <w:r w:rsidR="00A12414">
        <w:t xml:space="preserve">r constituency </w:t>
      </w:r>
      <w:r w:rsidR="00B552A8">
        <w:t>to engage in the process.</w:t>
      </w:r>
    </w:p>
    <w:p w:rsidR="00A12414" w:rsidRDefault="00A12414" w:rsidP="00A12414"/>
    <w:p w:rsidR="00A12414" w:rsidRDefault="00CC5A5F" w:rsidP="00262AFB">
      <w:r>
        <w:t xml:space="preserve">Several participants were of the </w:t>
      </w:r>
      <w:r w:rsidR="00B552A8">
        <w:t xml:space="preserve">view that </w:t>
      </w:r>
      <w:r>
        <w:t>the meeting went very well</w:t>
      </w:r>
      <w:r w:rsidR="006C46D6">
        <w:t xml:space="preserve"> and there was general agreement that the three day meeting format worked well.</w:t>
      </w:r>
      <w:r w:rsidR="00EB6D4F">
        <w:t xml:space="preserve"> Largely there was a feeling that </w:t>
      </w:r>
      <w:r w:rsidR="00B552A8">
        <w:t xml:space="preserve">more </w:t>
      </w:r>
      <w:r>
        <w:t xml:space="preserve">time was needed to prepare </w:t>
      </w:r>
      <w:r w:rsidR="00B552A8">
        <w:t xml:space="preserve">the </w:t>
      </w:r>
      <w:r w:rsidR="00A12414">
        <w:t>region</w:t>
      </w:r>
      <w:r>
        <w:t>s for the meeting. It was also thought that it would be useful to focus on</w:t>
      </w:r>
      <w:r w:rsidR="00EB6D4F">
        <w:t xml:space="preserve"> the actual work at the meeting and the lunch times </w:t>
      </w:r>
      <w:r w:rsidR="00757D8C">
        <w:t xml:space="preserve">might </w:t>
      </w:r>
      <w:r w:rsidR="00EB6D4F">
        <w:t>be needed for delegates to discuss and elaborate.</w:t>
      </w:r>
      <w:r w:rsidR="00A12414">
        <w:t xml:space="preserve"> </w:t>
      </w:r>
      <w:r>
        <w:t xml:space="preserve">One participant invited the Bureau to think about how the time allotted to regional meetings can be well used </w:t>
      </w:r>
      <w:r w:rsidR="00FA19C7">
        <w:t xml:space="preserve">and </w:t>
      </w:r>
      <w:r>
        <w:t>in a productive and focused</w:t>
      </w:r>
      <w:r w:rsidR="00FA19C7" w:rsidRPr="00FA19C7">
        <w:t xml:space="preserve"> </w:t>
      </w:r>
      <w:r w:rsidR="00FA19C7">
        <w:t>manner</w:t>
      </w:r>
      <w:r w:rsidR="00757D8C">
        <w:t xml:space="preserve"> to prepare for the Beyond 2020 process</w:t>
      </w:r>
      <w:r w:rsidR="00FA19C7">
        <w:t xml:space="preserve">. </w:t>
      </w:r>
    </w:p>
    <w:p w:rsidR="00A12414" w:rsidRDefault="00A12414" w:rsidP="00A12414"/>
    <w:p w:rsidR="00A12414" w:rsidRDefault="00CC5A5F" w:rsidP="00262AFB">
      <w:r>
        <w:t xml:space="preserve">Some </w:t>
      </w:r>
      <w:r w:rsidR="00757D8C">
        <w:t>participants</w:t>
      </w:r>
      <w:r w:rsidR="00757D8C">
        <w:t xml:space="preserve"> noted </w:t>
      </w:r>
      <w:r>
        <w:t>appreciat</w:t>
      </w:r>
      <w:r w:rsidR="00757D8C">
        <w:t xml:space="preserve">ion for </w:t>
      </w:r>
      <w:r>
        <w:t>the organization of the Informal Dialogues and the value added it br</w:t>
      </w:r>
      <w:r w:rsidR="00EB6D4F">
        <w:t xml:space="preserve">ought </w:t>
      </w:r>
      <w:r>
        <w:t xml:space="preserve">to the meeting. </w:t>
      </w:r>
      <w:r w:rsidR="00757D8C">
        <w:t>T</w:t>
      </w:r>
      <w:r w:rsidR="00A06875">
        <w:t xml:space="preserve">he co- chairs </w:t>
      </w:r>
      <w:r w:rsidR="00757D8C">
        <w:t xml:space="preserve">noted </w:t>
      </w:r>
      <w:r w:rsidR="00A06875">
        <w:t>appreciat</w:t>
      </w:r>
      <w:r w:rsidR="00757D8C">
        <w:t xml:space="preserve">ion for </w:t>
      </w:r>
      <w:r w:rsidR="00A06875">
        <w:t xml:space="preserve">the support of the </w:t>
      </w:r>
      <w:r w:rsidR="00A12414">
        <w:t xml:space="preserve">secretariat </w:t>
      </w:r>
      <w:r w:rsidR="00A06875">
        <w:t xml:space="preserve">at the meeting. </w:t>
      </w:r>
    </w:p>
    <w:p w:rsidR="00A06875" w:rsidRDefault="00A06875" w:rsidP="00A06875"/>
    <w:p w:rsidR="00A12414" w:rsidRDefault="00A06875" w:rsidP="00262AFB">
      <w:r>
        <w:t>The President, in</w:t>
      </w:r>
      <w:r w:rsidR="008E257D">
        <w:t xml:space="preserve"> closing </w:t>
      </w:r>
      <w:r>
        <w:t>this item</w:t>
      </w:r>
      <w:r w:rsidR="00757D8C">
        <w:t xml:space="preserve">, highlighted that </w:t>
      </w:r>
      <w:r>
        <w:t xml:space="preserve">the presence of UN Environment Executive Director and the </w:t>
      </w:r>
      <w:r w:rsidR="00A12414">
        <w:t>Brazilian ministers</w:t>
      </w:r>
      <w:r>
        <w:t xml:space="preserve"> o</w:t>
      </w:r>
      <w:r w:rsidR="008E257D">
        <w:t>f</w:t>
      </w:r>
      <w:r>
        <w:t xml:space="preserve"> Environment and Health were a </w:t>
      </w:r>
      <w:r w:rsidR="00A12414">
        <w:t xml:space="preserve">big value to have </w:t>
      </w:r>
      <w:r>
        <w:t>at the high-level panel</w:t>
      </w:r>
      <w:r w:rsidR="00A12414">
        <w:t xml:space="preserve">. </w:t>
      </w:r>
      <w:r>
        <w:t xml:space="preserve">She said it would be nice for this </w:t>
      </w:r>
      <w:r w:rsidR="00757D8C">
        <w:t xml:space="preserve">high level of participation </w:t>
      </w:r>
      <w:r>
        <w:t xml:space="preserve">to continue </w:t>
      </w:r>
      <w:r w:rsidR="00757D8C">
        <w:t>in some way.</w:t>
      </w:r>
    </w:p>
    <w:p w:rsidR="00A12414" w:rsidRPr="00DF5591" w:rsidRDefault="00A12414" w:rsidP="00A12414">
      <w:pPr>
        <w:spacing w:after="120"/>
        <w:ind w:firstLine="720"/>
        <w:rPr>
          <w:bCs/>
        </w:rPr>
      </w:pPr>
    </w:p>
    <w:p w:rsidR="00433B34" w:rsidRPr="00DF5591" w:rsidRDefault="00433B34" w:rsidP="008E257D">
      <w:pPr>
        <w:spacing w:after="120"/>
        <w:ind w:firstLine="720"/>
        <w:rPr>
          <w:bCs/>
        </w:rPr>
      </w:pPr>
      <w:r w:rsidRPr="00DF5591">
        <w:rPr>
          <w:bCs/>
        </w:rPr>
        <w:t>(b)</w:t>
      </w:r>
      <w:r w:rsidRPr="00DF5591">
        <w:rPr>
          <w:bCs/>
        </w:rPr>
        <w:tab/>
        <w:t>Overall strategic planning for the intersessional process</w:t>
      </w:r>
    </w:p>
    <w:p w:rsidR="008E257D" w:rsidRDefault="00500434" w:rsidP="00262AFB">
      <w:r>
        <w:t>The representative of the secretariat informed the meeting that the co-chairs summary is available on the SAICM website and a</w:t>
      </w:r>
      <w:r w:rsidR="008E257D">
        <w:t xml:space="preserve">ll stakeholders </w:t>
      </w:r>
      <w:r>
        <w:t xml:space="preserve">are </w:t>
      </w:r>
      <w:r w:rsidR="008E257D">
        <w:t>invite</w:t>
      </w:r>
      <w:r>
        <w:t>d</w:t>
      </w:r>
      <w:r w:rsidR="008E257D">
        <w:t xml:space="preserve"> to submit inputs to</w:t>
      </w:r>
      <w:r w:rsidR="008F2D59">
        <w:t xml:space="preserve"> the</w:t>
      </w:r>
      <w:r w:rsidR="008E257D">
        <w:t xml:space="preserve"> </w:t>
      </w:r>
      <w:r w:rsidR="00757D8C">
        <w:t xml:space="preserve">secretariat.  </w:t>
      </w:r>
      <w:r>
        <w:t>The purpose is to b</w:t>
      </w:r>
      <w:r w:rsidR="008E257D">
        <w:t xml:space="preserve">uild </w:t>
      </w:r>
      <w:r>
        <w:t>on the existing work and collect as much view</w:t>
      </w:r>
      <w:r w:rsidR="00AC2F90">
        <w:t>s</w:t>
      </w:r>
      <w:r>
        <w:t xml:space="preserve"> as possible on co-</w:t>
      </w:r>
      <w:r w:rsidR="008E257D">
        <w:t>chair</w:t>
      </w:r>
      <w:r w:rsidR="001D73EC">
        <w:t>s</w:t>
      </w:r>
      <w:r w:rsidR="008E257D">
        <w:t xml:space="preserve"> summary</w:t>
      </w:r>
      <w:r w:rsidR="00AC2F90">
        <w:t xml:space="preserve">. The submission deadline is set for </w:t>
      </w:r>
      <w:r w:rsidR="008E257D">
        <w:t>7 July</w:t>
      </w:r>
      <w:r>
        <w:t xml:space="preserve"> 2017. Following the submission deadline, the co-chairs will further </w:t>
      </w:r>
      <w:r w:rsidR="00757D8C">
        <w:t xml:space="preserve">prepare for the second intersessional meeting, considering </w:t>
      </w:r>
      <w:r>
        <w:t xml:space="preserve">the </w:t>
      </w:r>
      <w:r w:rsidR="001D73EC">
        <w:t>comments received</w:t>
      </w:r>
      <w:r w:rsidR="008E257D">
        <w:t>.</w:t>
      </w:r>
    </w:p>
    <w:p w:rsidR="008E257D" w:rsidRDefault="008E257D" w:rsidP="008E257D"/>
    <w:p w:rsidR="00433B34" w:rsidRPr="00DF5591" w:rsidRDefault="00433B34" w:rsidP="00E53524">
      <w:pPr>
        <w:spacing w:after="120"/>
        <w:ind w:firstLine="720"/>
        <w:rPr>
          <w:bCs/>
        </w:rPr>
      </w:pPr>
      <w:r w:rsidRPr="00DF5591">
        <w:rPr>
          <w:bCs/>
        </w:rPr>
        <w:lastRenderedPageBreak/>
        <w:t>(c)</w:t>
      </w:r>
      <w:r w:rsidRPr="00DF5591">
        <w:rPr>
          <w:bCs/>
        </w:rPr>
        <w:tab/>
        <w:t>Preparations for the second meeting:</w:t>
      </w:r>
    </w:p>
    <w:p w:rsidR="00E53524" w:rsidRPr="00DF5591" w:rsidRDefault="00433B34" w:rsidP="00E53524">
      <w:pPr>
        <w:spacing w:after="120"/>
        <w:ind w:left="720" w:firstLine="720"/>
        <w:rPr>
          <w:bCs/>
        </w:rPr>
      </w:pPr>
      <w:r w:rsidRPr="00DF5591">
        <w:rPr>
          <w:bCs/>
        </w:rPr>
        <w:t>(i)</w:t>
      </w:r>
      <w:r w:rsidRPr="00DF5591">
        <w:rPr>
          <w:bCs/>
        </w:rPr>
        <w:tab/>
        <w:t>Planning / logistics</w:t>
      </w:r>
    </w:p>
    <w:p w:rsidR="00E53524" w:rsidRDefault="00891333" w:rsidP="00262AFB">
      <w:pPr>
        <w:spacing w:after="120"/>
        <w:rPr>
          <w:bCs/>
        </w:rPr>
      </w:pPr>
      <w:r w:rsidRPr="00DF5591">
        <w:rPr>
          <w:bCs/>
        </w:rPr>
        <w:t xml:space="preserve">The representative of </w:t>
      </w:r>
      <w:r w:rsidR="00DF5591" w:rsidRPr="00DF5591">
        <w:rPr>
          <w:bCs/>
        </w:rPr>
        <w:t>the</w:t>
      </w:r>
      <w:r w:rsidRPr="00DF5591">
        <w:rPr>
          <w:bCs/>
        </w:rPr>
        <w:t xml:space="preserve"> secretariat reported that planning for the second meeting of the intersessional</w:t>
      </w:r>
      <w:r w:rsidR="00EB6D4F">
        <w:rPr>
          <w:bCs/>
        </w:rPr>
        <w:t xml:space="preserve"> process is underway. He said </w:t>
      </w:r>
      <w:r w:rsidRPr="00DF5591">
        <w:rPr>
          <w:bCs/>
        </w:rPr>
        <w:t>venue</w:t>
      </w:r>
      <w:r w:rsidR="00EB6D4F">
        <w:rPr>
          <w:bCs/>
        </w:rPr>
        <w:t>s</w:t>
      </w:r>
      <w:r w:rsidRPr="00DF5591">
        <w:rPr>
          <w:bCs/>
        </w:rPr>
        <w:t xml:space="preserve"> ha</w:t>
      </w:r>
      <w:r w:rsidR="00EB6D4F">
        <w:rPr>
          <w:bCs/>
        </w:rPr>
        <w:t>ve</w:t>
      </w:r>
      <w:r w:rsidRPr="00DF5591">
        <w:rPr>
          <w:bCs/>
        </w:rPr>
        <w:t xml:space="preserve"> been </w:t>
      </w:r>
      <w:r w:rsidR="00DF5591" w:rsidRPr="00DF5591">
        <w:rPr>
          <w:bCs/>
        </w:rPr>
        <w:t xml:space="preserve">tentatively </w:t>
      </w:r>
      <w:r w:rsidRPr="00DF5591">
        <w:rPr>
          <w:bCs/>
        </w:rPr>
        <w:t xml:space="preserve">booked in </w:t>
      </w:r>
      <w:r w:rsidR="00DF5591" w:rsidRPr="00DF5591">
        <w:rPr>
          <w:bCs/>
        </w:rPr>
        <w:t>Bangkok</w:t>
      </w:r>
      <w:r w:rsidR="00EB6D4F">
        <w:rPr>
          <w:bCs/>
        </w:rPr>
        <w:t xml:space="preserve"> and the United Nations Office in Nairobi f</w:t>
      </w:r>
      <w:r w:rsidRPr="00DF5591">
        <w:rPr>
          <w:bCs/>
        </w:rPr>
        <w:t>r</w:t>
      </w:r>
      <w:r w:rsidR="00EB6D4F">
        <w:rPr>
          <w:bCs/>
        </w:rPr>
        <w:t>o</w:t>
      </w:r>
      <w:r w:rsidRPr="00DF5591">
        <w:rPr>
          <w:bCs/>
        </w:rPr>
        <w:t xml:space="preserve">m </w:t>
      </w:r>
      <w:r w:rsidR="00DF5591" w:rsidRPr="00DF5591">
        <w:rPr>
          <w:bCs/>
        </w:rPr>
        <w:t>12 to 1</w:t>
      </w:r>
      <w:r w:rsidRPr="00DF5591">
        <w:rPr>
          <w:bCs/>
        </w:rPr>
        <w:t>6 March 2018</w:t>
      </w:r>
      <w:r w:rsidR="008F2D59">
        <w:rPr>
          <w:bCs/>
        </w:rPr>
        <w:t xml:space="preserve">. </w:t>
      </w:r>
      <w:r w:rsidR="008072A5">
        <w:rPr>
          <w:bCs/>
        </w:rPr>
        <w:t xml:space="preserve"> At the same time, he indicated </w:t>
      </w:r>
      <w:r w:rsidR="008F2D59">
        <w:rPr>
          <w:bCs/>
        </w:rPr>
        <w:t xml:space="preserve">that the secretariat is </w:t>
      </w:r>
      <w:r w:rsidR="008072A5">
        <w:rPr>
          <w:bCs/>
        </w:rPr>
        <w:t xml:space="preserve">still </w:t>
      </w:r>
      <w:r w:rsidR="008F2D59">
        <w:rPr>
          <w:bCs/>
        </w:rPr>
        <w:t xml:space="preserve">open to receiving </w:t>
      </w:r>
      <w:r w:rsidR="00DF5591" w:rsidRPr="00DF5591">
        <w:rPr>
          <w:bCs/>
        </w:rPr>
        <w:t>offer</w:t>
      </w:r>
      <w:r w:rsidR="008F2D59">
        <w:rPr>
          <w:bCs/>
        </w:rPr>
        <w:t xml:space="preserve">s of potential </w:t>
      </w:r>
      <w:r w:rsidR="00DF5591" w:rsidRPr="00DF5591">
        <w:rPr>
          <w:bCs/>
        </w:rPr>
        <w:t>host</w:t>
      </w:r>
      <w:r w:rsidR="008072A5">
        <w:rPr>
          <w:bCs/>
        </w:rPr>
        <w:t>s</w:t>
      </w:r>
      <w:r w:rsidR="00DF5591" w:rsidRPr="00DF5591">
        <w:rPr>
          <w:bCs/>
        </w:rPr>
        <w:t xml:space="preserve"> </w:t>
      </w:r>
      <w:r w:rsidR="008072A5">
        <w:rPr>
          <w:bCs/>
        </w:rPr>
        <w:t xml:space="preserve">for the meeting.  </w:t>
      </w:r>
      <w:r w:rsidR="00DF5591" w:rsidRPr="00DF5591">
        <w:rPr>
          <w:bCs/>
        </w:rPr>
        <w:t xml:space="preserve"> </w:t>
      </w:r>
      <w:r w:rsidRPr="00DF5591">
        <w:rPr>
          <w:bCs/>
        </w:rPr>
        <w:t xml:space="preserve">  </w:t>
      </w:r>
    </w:p>
    <w:p w:rsidR="00EB6D4F" w:rsidRDefault="00EB6D4F" w:rsidP="00262AFB">
      <w:r>
        <w:t>The representative of the secretariat indic</w:t>
      </w:r>
      <w:r w:rsidR="008072A5">
        <w:t>a</w:t>
      </w:r>
      <w:r>
        <w:t xml:space="preserve">ted that a </w:t>
      </w:r>
      <w:r w:rsidR="008072A5">
        <w:t>two</w:t>
      </w:r>
      <w:r>
        <w:t xml:space="preserve"> day consultation meeting on </w:t>
      </w:r>
      <w:r w:rsidR="008072A5">
        <w:t xml:space="preserve">the </w:t>
      </w:r>
      <w:r>
        <w:t>Global Chemicals Outlook (GCO II) is likely to take place back to back with the second meeting of the intersessional process. The tentative pl</w:t>
      </w:r>
      <w:r w:rsidR="008072A5">
        <w:t xml:space="preserve">an:  </w:t>
      </w:r>
      <w:r>
        <w:t>½ day of regional meetings; 3 days for the second meeting of the intersessional process with one hour of regional meeting every morning</w:t>
      </w:r>
      <w:r w:rsidR="008072A5">
        <w:t>;</w:t>
      </w:r>
      <w:r>
        <w:t xml:space="preserve"> and 2 days for GCO</w:t>
      </w:r>
      <w:r w:rsidR="008072A5">
        <w:t xml:space="preserve"> </w:t>
      </w:r>
      <w:r>
        <w:t>II discussions.</w:t>
      </w:r>
    </w:p>
    <w:p w:rsidR="00EB6D4F" w:rsidRDefault="00EB6D4F" w:rsidP="00EB6D4F"/>
    <w:p w:rsidR="00433B34" w:rsidRDefault="00433B34" w:rsidP="00E53524">
      <w:pPr>
        <w:spacing w:after="120"/>
        <w:ind w:left="720" w:firstLine="720"/>
        <w:rPr>
          <w:bCs/>
        </w:rPr>
      </w:pPr>
      <w:r w:rsidRPr="00DF5591">
        <w:rPr>
          <w:bCs/>
        </w:rPr>
        <w:t xml:space="preserve">(ii) </w:t>
      </w:r>
      <w:r w:rsidRPr="00DF5591">
        <w:rPr>
          <w:bCs/>
        </w:rPr>
        <w:tab/>
        <w:t>Intersessional work requested by the first meeting</w:t>
      </w:r>
    </w:p>
    <w:p w:rsidR="001D73EC" w:rsidRDefault="001D73EC" w:rsidP="00262AFB">
      <w:r>
        <w:t xml:space="preserve">The representative of the secretariat presented the </w:t>
      </w:r>
      <w:r w:rsidR="008072A5">
        <w:t>requests for documents recieved</w:t>
      </w:r>
      <w:r>
        <w:t xml:space="preserve"> from the</w:t>
      </w:r>
      <w:r w:rsidR="008F2D59">
        <w:t xml:space="preserve"> meeting of intersessional</w:t>
      </w:r>
      <w:r w:rsidR="00AB3CAE">
        <w:t xml:space="preserve"> </w:t>
      </w:r>
      <w:r w:rsidR="008F2D59">
        <w:t>process.</w:t>
      </w:r>
      <w:r w:rsidR="00AC2F90">
        <w:t xml:space="preserve"> </w:t>
      </w:r>
      <w:r w:rsidR="008072A5">
        <w:t>Sh</w:t>
      </w:r>
      <w:r w:rsidR="00AC2F90">
        <w:t xml:space="preserve">e proposed </w:t>
      </w:r>
      <w:r w:rsidR="00AB3CAE">
        <w:t>to group</w:t>
      </w:r>
      <w:r>
        <w:t xml:space="preserve"> </w:t>
      </w:r>
      <w:r w:rsidR="00AC2F90">
        <w:t xml:space="preserve">the work </w:t>
      </w:r>
      <w:r>
        <w:t xml:space="preserve">along 4 areas namely Governance, </w:t>
      </w:r>
      <w:r w:rsidR="008F2D59">
        <w:t>F</w:t>
      </w:r>
      <w:r w:rsidR="00AB3CAE">
        <w:t xml:space="preserve">inance, </w:t>
      </w:r>
      <w:r w:rsidR="008F2D59">
        <w:t>S</w:t>
      </w:r>
      <w:r>
        <w:t>us</w:t>
      </w:r>
      <w:r w:rsidR="008F2D59">
        <w:t>tainable D</w:t>
      </w:r>
      <w:r>
        <w:t>evelopment</w:t>
      </w:r>
      <w:r w:rsidR="00AB3CAE">
        <w:t xml:space="preserve"> </w:t>
      </w:r>
      <w:r w:rsidR="008F2D59">
        <w:t xml:space="preserve">Goals and </w:t>
      </w:r>
      <w:r w:rsidR="008072A5">
        <w:t>Gender.  Sh</w:t>
      </w:r>
      <w:r w:rsidR="00AB3CAE">
        <w:t xml:space="preserve">e </w:t>
      </w:r>
      <w:r w:rsidR="008072A5">
        <w:t xml:space="preserve">noted </w:t>
      </w:r>
      <w:r w:rsidR="00AB3CAE">
        <w:t>that due to resource issue</w:t>
      </w:r>
      <w:r w:rsidR="008072A5">
        <w:t>s</w:t>
      </w:r>
      <w:r w:rsidR="00AB3CAE">
        <w:t xml:space="preserve"> and time for the secretariat</w:t>
      </w:r>
      <w:r w:rsidR="00E53524">
        <w:t>, having</w:t>
      </w:r>
      <w:r w:rsidR="00AB3CAE">
        <w:t xml:space="preserve"> the paper</w:t>
      </w:r>
      <w:r w:rsidR="008072A5">
        <w:t>s</w:t>
      </w:r>
      <w:r w:rsidR="00AB3CAE">
        <w:t xml:space="preserve"> condensed </w:t>
      </w:r>
      <w:r w:rsidR="008072A5">
        <w:t xml:space="preserve">will allow the secretariat to fulfil the request and will respond to all requests of the intersessional process. There was general agreement from the Bureau to follow this approach. </w:t>
      </w:r>
    </w:p>
    <w:p w:rsidR="00E53524" w:rsidRDefault="00E53524" w:rsidP="00E53524"/>
    <w:p w:rsidR="00E53524" w:rsidRDefault="00E53524" w:rsidP="00262AFB">
      <w:r>
        <w:t xml:space="preserve">One participant said it would be helpful to add gender to the issues </w:t>
      </w:r>
      <w:r w:rsidR="008072A5">
        <w:t xml:space="preserve">being considered </w:t>
      </w:r>
      <w:r w:rsidR="004F5CD1">
        <w:t xml:space="preserve">to the work </w:t>
      </w:r>
      <w:r>
        <w:t>on SDG</w:t>
      </w:r>
      <w:r w:rsidR="008072A5">
        <w:t>s</w:t>
      </w:r>
      <w:r>
        <w:t>. This view was supported by several others.</w:t>
      </w:r>
      <w:r w:rsidR="008072A5">
        <w:t xml:space="preserve">  Another participant indicated that </w:t>
      </w:r>
      <w:r>
        <w:t xml:space="preserve">gender involves vulnerable population and there is the need to prioritize the work. </w:t>
      </w:r>
      <w:r w:rsidR="008072A5">
        <w:t xml:space="preserve"> Following the discussion, there was a decision to maintain the gender document separately.</w:t>
      </w:r>
    </w:p>
    <w:p w:rsidR="00E53524" w:rsidRDefault="00E53524" w:rsidP="00E53524"/>
    <w:p w:rsidR="00433B34" w:rsidRPr="00E53524" w:rsidRDefault="00E53524" w:rsidP="00262AFB">
      <w:r w:rsidRPr="00E53524">
        <w:t xml:space="preserve">The Bureau President in closing the agenda item said that focus should be on the future of SAICM </w:t>
      </w:r>
      <w:r w:rsidR="008072A5">
        <w:t>B</w:t>
      </w:r>
      <w:r w:rsidRPr="00E53524">
        <w:t>eyond 2020</w:t>
      </w:r>
      <w:r w:rsidR="00547654">
        <w:t xml:space="preserve"> without losing sight of implementation efforts towards the 2020 goal. </w:t>
      </w:r>
    </w:p>
    <w:p w:rsidR="00433B34" w:rsidRDefault="00433B34" w:rsidP="00433B34">
      <w:pPr>
        <w:autoSpaceDE w:val="0"/>
        <w:autoSpaceDN w:val="0"/>
        <w:adjustRightInd w:val="0"/>
        <w:ind w:left="1352"/>
        <w:rPr>
          <w:rFonts w:asciiTheme="majorBidi" w:hAnsiTheme="majorBidi" w:cstheme="majorBidi"/>
          <w:b/>
          <w:bCs/>
        </w:rPr>
      </w:pPr>
    </w:p>
    <w:p w:rsidR="00433B34" w:rsidRDefault="00433B34" w:rsidP="00433B34">
      <w:pPr>
        <w:autoSpaceDE w:val="0"/>
        <w:autoSpaceDN w:val="0"/>
        <w:adjustRightInd w:val="0"/>
        <w:ind w:left="1352"/>
        <w:rPr>
          <w:rFonts w:asciiTheme="majorBidi" w:hAnsiTheme="majorBidi" w:cstheme="majorBidi"/>
          <w:b/>
          <w:bCs/>
        </w:rPr>
      </w:pPr>
    </w:p>
    <w:p w:rsidR="002C7F25" w:rsidRDefault="002C7F25" w:rsidP="00690DB8">
      <w:pPr>
        <w:pStyle w:val="ListParagraph"/>
        <w:numPr>
          <w:ilvl w:val="0"/>
          <w:numId w:val="4"/>
        </w:numPr>
        <w:autoSpaceDE w:val="0"/>
        <w:autoSpaceDN w:val="0"/>
        <w:adjustRightInd w:val="0"/>
        <w:rPr>
          <w:rFonts w:asciiTheme="majorBidi" w:hAnsiTheme="majorBidi" w:cstheme="majorBidi"/>
          <w:b/>
          <w:bCs/>
        </w:rPr>
      </w:pPr>
      <w:r w:rsidRPr="002C7F25">
        <w:rPr>
          <w:rFonts w:asciiTheme="majorBidi" w:hAnsiTheme="majorBidi" w:cstheme="majorBidi"/>
          <w:b/>
          <w:bCs/>
        </w:rPr>
        <w:t xml:space="preserve"> Planning for SAICM regional meetings and the third meeting of the SAICM Open-ended Working Group</w:t>
      </w:r>
      <w:r w:rsidR="00244529">
        <w:rPr>
          <w:rFonts w:asciiTheme="majorBidi" w:hAnsiTheme="majorBidi" w:cstheme="majorBidi"/>
          <w:b/>
          <w:bCs/>
        </w:rPr>
        <w:t>.</w:t>
      </w:r>
    </w:p>
    <w:p w:rsidR="00467693" w:rsidRDefault="008E4CB8" w:rsidP="00262AFB">
      <w:r>
        <w:t xml:space="preserve">The representative of the secretariat informed the </w:t>
      </w:r>
      <w:r w:rsidR="000E6E1B">
        <w:t xml:space="preserve">meeting on preparations for </w:t>
      </w:r>
      <w:r>
        <w:t>regional meeting</w:t>
      </w:r>
      <w:r w:rsidR="000E6E1B">
        <w:t>s</w:t>
      </w:r>
      <w:r>
        <w:t xml:space="preserve"> and the third meeting of the open ended working group</w:t>
      </w:r>
      <w:r w:rsidR="00136058">
        <w:t xml:space="preserve"> (OEWG3)</w:t>
      </w:r>
      <w:r>
        <w:t>. He said in accordance with the timeline for the intersessional process</w:t>
      </w:r>
      <w:r w:rsidR="00E85285">
        <w:t xml:space="preserve"> as decided in </w:t>
      </w:r>
      <w:r w:rsidR="00E85285" w:rsidRPr="00041C9E">
        <w:rPr>
          <w:rFonts w:eastAsia="Times New Roman"/>
        </w:rPr>
        <w:t xml:space="preserve">resolution IV/4 </w:t>
      </w:r>
      <w:r w:rsidR="00E85285">
        <w:rPr>
          <w:rFonts w:eastAsia="Times New Roman"/>
        </w:rPr>
        <w:t>of the Conference</w:t>
      </w:r>
      <w:r w:rsidR="000E6E1B">
        <w:rPr>
          <w:rFonts w:eastAsia="Times New Roman"/>
        </w:rPr>
        <w:t>,</w:t>
      </w:r>
      <w:r w:rsidR="00E85285">
        <w:rPr>
          <w:rFonts w:eastAsia="Times New Roman"/>
        </w:rPr>
        <w:t xml:space="preserve"> </w:t>
      </w:r>
      <w:r>
        <w:t>regional meetings are pl</w:t>
      </w:r>
      <w:r w:rsidR="00E85285">
        <w:t xml:space="preserve">anned to take place in January and </w:t>
      </w:r>
      <w:r>
        <w:t>February 201</w:t>
      </w:r>
      <w:r w:rsidR="007F1948">
        <w:t>8</w:t>
      </w:r>
      <w:r w:rsidR="005908BB">
        <w:t xml:space="preserve"> </w:t>
      </w:r>
      <w:r w:rsidR="00FC33E9">
        <w:t>to discuss SAICM implementation, and p</w:t>
      </w:r>
      <w:r w:rsidR="00E85285">
        <w:t>repar</w:t>
      </w:r>
      <w:r w:rsidR="00FC33E9">
        <w:t>e</w:t>
      </w:r>
      <w:r w:rsidR="00E85285">
        <w:t xml:space="preserve"> for the</w:t>
      </w:r>
      <w:r w:rsidR="00467693">
        <w:t xml:space="preserve"> second meeting of the intersessional process and</w:t>
      </w:r>
      <w:r w:rsidR="00E85285">
        <w:t xml:space="preserve"> </w:t>
      </w:r>
      <w:r w:rsidR="005908BB">
        <w:t>OEWG3</w:t>
      </w:r>
      <w:r w:rsidR="00E85285">
        <w:t xml:space="preserve">. </w:t>
      </w:r>
      <w:r w:rsidR="00E85285" w:rsidRPr="00041C9E">
        <w:rPr>
          <w:rFonts w:eastAsia="Times New Roman"/>
        </w:rPr>
        <w:t xml:space="preserve">The </w:t>
      </w:r>
      <w:r w:rsidR="00E85285">
        <w:rPr>
          <w:rFonts w:eastAsia="Times New Roman"/>
        </w:rPr>
        <w:t xml:space="preserve">OEWG3 meeting </w:t>
      </w:r>
      <w:r w:rsidR="00E85285" w:rsidRPr="00041C9E">
        <w:rPr>
          <w:rFonts w:eastAsia="Times New Roman"/>
        </w:rPr>
        <w:t>itself would be held in October 2018</w:t>
      </w:r>
      <w:r w:rsidR="007F1948">
        <w:t xml:space="preserve">.  </w:t>
      </w:r>
    </w:p>
    <w:p w:rsidR="00467693" w:rsidRDefault="00467693" w:rsidP="00E85285"/>
    <w:p w:rsidR="002D17BA" w:rsidRDefault="007F1948" w:rsidP="00E85285">
      <w:r>
        <w:t xml:space="preserve">For regional meetings, </w:t>
      </w:r>
      <w:r w:rsidR="002D17BA">
        <w:t xml:space="preserve">the </w:t>
      </w:r>
      <w:r>
        <w:t xml:space="preserve">following tentative dates </w:t>
      </w:r>
      <w:r w:rsidR="002D17BA">
        <w:t>were</w:t>
      </w:r>
      <w:r w:rsidR="00C74615">
        <w:t xml:space="preserve"> proposed</w:t>
      </w:r>
      <w:r w:rsidR="002D17BA">
        <w:t xml:space="preserve">: </w:t>
      </w:r>
    </w:p>
    <w:tbl>
      <w:tblPr>
        <w:tblStyle w:val="TableGrid"/>
        <w:tblW w:w="0" w:type="auto"/>
        <w:tblLook w:val="04A0" w:firstRow="1" w:lastRow="0" w:firstColumn="1" w:lastColumn="0" w:noHBand="0" w:noVBand="1"/>
      </w:tblPr>
      <w:tblGrid>
        <w:gridCol w:w="3114"/>
        <w:gridCol w:w="5903"/>
      </w:tblGrid>
      <w:tr w:rsidR="00C74615" w:rsidRPr="00C74615" w:rsidTr="00C74615">
        <w:tc>
          <w:tcPr>
            <w:tcW w:w="3114" w:type="dxa"/>
          </w:tcPr>
          <w:p w:rsidR="00C74615" w:rsidRPr="00C74615" w:rsidRDefault="00C74615" w:rsidP="00C74615">
            <w:pPr>
              <w:rPr>
                <w:b/>
                <w:bCs/>
              </w:rPr>
            </w:pPr>
            <w:r w:rsidRPr="00C74615">
              <w:rPr>
                <w:b/>
                <w:bCs/>
              </w:rPr>
              <w:t>Region</w:t>
            </w:r>
            <w:r>
              <w:rPr>
                <w:b/>
                <w:bCs/>
              </w:rPr>
              <w:t>s</w:t>
            </w:r>
            <w:r w:rsidRPr="00C74615">
              <w:rPr>
                <w:b/>
                <w:bCs/>
              </w:rPr>
              <w:t xml:space="preserve"> </w:t>
            </w:r>
          </w:p>
        </w:tc>
        <w:tc>
          <w:tcPr>
            <w:tcW w:w="5903" w:type="dxa"/>
          </w:tcPr>
          <w:p w:rsidR="00C74615" w:rsidRPr="00C74615" w:rsidRDefault="00C74615" w:rsidP="00C74615">
            <w:pPr>
              <w:rPr>
                <w:b/>
                <w:bCs/>
              </w:rPr>
            </w:pPr>
            <w:r>
              <w:rPr>
                <w:b/>
                <w:bCs/>
              </w:rPr>
              <w:t>Proposed d</w:t>
            </w:r>
            <w:r w:rsidRPr="00C74615">
              <w:rPr>
                <w:b/>
                <w:bCs/>
              </w:rPr>
              <w:t>ates</w:t>
            </w:r>
            <w:r>
              <w:rPr>
                <w:b/>
                <w:bCs/>
              </w:rPr>
              <w:t xml:space="preserve"> </w:t>
            </w:r>
          </w:p>
        </w:tc>
      </w:tr>
      <w:tr w:rsidR="00C74615" w:rsidTr="00C74615">
        <w:tc>
          <w:tcPr>
            <w:tcW w:w="3114" w:type="dxa"/>
          </w:tcPr>
          <w:p w:rsidR="00C74615" w:rsidRDefault="00C74615" w:rsidP="00C74615">
            <w:r w:rsidRPr="00C74615">
              <w:t>Asia-Pacific</w:t>
            </w:r>
          </w:p>
        </w:tc>
        <w:tc>
          <w:tcPr>
            <w:tcW w:w="5903" w:type="dxa"/>
          </w:tcPr>
          <w:p w:rsidR="00C74615" w:rsidRDefault="00C74615" w:rsidP="00C74615">
            <w:r w:rsidRPr="00C74615">
              <w:t>23 to 26 January 2018</w:t>
            </w:r>
          </w:p>
        </w:tc>
      </w:tr>
      <w:tr w:rsidR="00C74615" w:rsidTr="00C74615">
        <w:tc>
          <w:tcPr>
            <w:tcW w:w="3114" w:type="dxa"/>
          </w:tcPr>
          <w:p w:rsidR="00C74615" w:rsidRDefault="00C74615" w:rsidP="00C74615">
            <w:r w:rsidRPr="00C74615">
              <w:t>L</w:t>
            </w:r>
            <w:r>
              <w:t>atin America and the Caribbean</w:t>
            </w:r>
          </w:p>
        </w:tc>
        <w:tc>
          <w:tcPr>
            <w:tcW w:w="5903" w:type="dxa"/>
          </w:tcPr>
          <w:p w:rsidR="00C74615" w:rsidRDefault="00C74615" w:rsidP="00C74615">
            <w:r w:rsidRPr="00C74615">
              <w:t>29 Jan to 1 Feb 2018</w:t>
            </w:r>
          </w:p>
        </w:tc>
      </w:tr>
      <w:tr w:rsidR="00C74615" w:rsidTr="00C74615">
        <w:tc>
          <w:tcPr>
            <w:tcW w:w="3114" w:type="dxa"/>
          </w:tcPr>
          <w:p w:rsidR="00C74615" w:rsidRDefault="00C74615" w:rsidP="00C74615">
            <w:r w:rsidRPr="00C74615">
              <w:t>Africa</w:t>
            </w:r>
          </w:p>
        </w:tc>
        <w:tc>
          <w:tcPr>
            <w:tcW w:w="5903" w:type="dxa"/>
          </w:tcPr>
          <w:p w:rsidR="00C74615" w:rsidRDefault="00C74615" w:rsidP="00C74615">
            <w:r w:rsidRPr="00C74615">
              <w:t>6 to 9 February 2018</w:t>
            </w:r>
          </w:p>
        </w:tc>
      </w:tr>
      <w:tr w:rsidR="00467693" w:rsidTr="00377671">
        <w:tc>
          <w:tcPr>
            <w:tcW w:w="3114" w:type="dxa"/>
          </w:tcPr>
          <w:p w:rsidR="00467693" w:rsidRDefault="00467693" w:rsidP="00377671">
            <w:r w:rsidRPr="00C74615">
              <w:t>EU-JUSSCANNZ</w:t>
            </w:r>
          </w:p>
        </w:tc>
        <w:tc>
          <w:tcPr>
            <w:tcW w:w="5903" w:type="dxa"/>
          </w:tcPr>
          <w:p w:rsidR="00467693" w:rsidRDefault="00467693" w:rsidP="00377671">
            <w:r>
              <w:t>9</w:t>
            </w:r>
            <w:r w:rsidRPr="00C74615">
              <w:t xml:space="preserve"> February 2018</w:t>
            </w:r>
            <w:r>
              <w:t xml:space="preserve"> (</w:t>
            </w:r>
            <w:r w:rsidRPr="00C74615">
              <w:t>back-to-back with the OECD Chemicals committee)</w:t>
            </w:r>
          </w:p>
        </w:tc>
      </w:tr>
      <w:tr w:rsidR="00C74615" w:rsidTr="00C74615">
        <w:tc>
          <w:tcPr>
            <w:tcW w:w="3114" w:type="dxa"/>
          </w:tcPr>
          <w:p w:rsidR="00C74615" w:rsidRDefault="00C74615" w:rsidP="00C74615">
            <w:r w:rsidRPr="00C74615">
              <w:t>C</w:t>
            </w:r>
            <w:r>
              <w:t>entral and Eastern Europe</w:t>
            </w:r>
          </w:p>
        </w:tc>
        <w:tc>
          <w:tcPr>
            <w:tcW w:w="5903" w:type="dxa"/>
          </w:tcPr>
          <w:p w:rsidR="00C74615" w:rsidRDefault="00C74615" w:rsidP="00C74615">
            <w:r w:rsidRPr="00C74615">
              <w:t>13 to 15 February 2018</w:t>
            </w:r>
          </w:p>
        </w:tc>
      </w:tr>
    </w:tbl>
    <w:p w:rsidR="00467693" w:rsidRDefault="00467693" w:rsidP="00C74615"/>
    <w:p w:rsidR="001B3F2C" w:rsidRDefault="00E85285" w:rsidP="00262AFB">
      <w:r>
        <w:t>The secretariat representative advised that the above dates would need to be agreed with the regional focal points</w:t>
      </w:r>
      <w:r w:rsidR="000E6E1B">
        <w:t>. Of</w:t>
      </w:r>
      <w:r>
        <w:t xml:space="preserve">fers </w:t>
      </w:r>
      <w:r w:rsidR="00FC33E9">
        <w:t xml:space="preserve">are invited </w:t>
      </w:r>
      <w:r>
        <w:t>to host the</w:t>
      </w:r>
      <w:r w:rsidR="00467865">
        <w:t xml:space="preserve"> </w:t>
      </w:r>
      <w:r w:rsidR="00FC33E9">
        <w:t xml:space="preserve">regional </w:t>
      </w:r>
      <w:r w:rsidR="008D7E4E">
        <w:t>meetings and</w:t>
      </w:r>
      <w:r w:rsidR="00467865">
        <w:t xml:space="preserve"> </w:t>
      </w:r>
      <w:r w:rsidR="008F3D53">
        <w:t xml:space="preserve">the </w:t>
      </w:r>
      <w:r w:rsidR="00467865">
        <w:t xml:space="preserve">OEWG3 </w:t>
      </w:r>
      <w:r>
        <w:t>including contribution</w:t>
      </w:r>
      <w:r w:rsidR="008F3D53">
        <w:t>s</w:t>
      </w:r>
      <w:r>
        <w:t xml:space="preserve"> to </w:t>
      </w:r>
      <w:r w:rsidR="000E6E1B">
        <w:t xml:space="preserve">the </w:t>
      </w:r>
      <w:r>
        <w:t>organization</w:t>
      </w:r>
      <w:r w:rsidR="00FC33E9">
        <w:t xml:space="preserve">. </w:t>
      </w:r>
    </w:p>
    <w:p w:rsidR="002C7F25" w:rsidRDefault="00467865" w:rsidP="008F3D53">
      <w:pPr>
        <w:autoSpaceDE w:val="0"/>
        <w:autoSpaceDN w:val="0"/>
        <w:adjustRightInd w:val="0"/>
        <w:spacing w:before="120" w:after="120"/>
        <w:ind w:right="-142"/>
      </w:pPr>
      <w:r>
        <w:t xml:space="preserve"> </w:t>
      </w:r>
      <w:r w:rsidR="002C7F25">
        <w:t xml:space="preserve"> </w:t>
      </w:r>
    </w:p>
    <w:p w:rsidR="002C7F25" w:rsidRDefault="00467865" w:rsidP="00262AFB">
      <w:r>
        <w:t xml:space="preserve">The </w:t>
      </w:r>
      <w:r w:rsidR="001B3F2C">
        <w:t>regional focal point for Africa</w:t>
      </w:r>
      <w:r>
        <w:t xml:space="preserve"> confirmed his Government</w:t>
      </w:r>
      <w:r w:rsidR="001B3F2C">
        <w:t>’</w:t>
      </w:r>
      <w:r>
        <w:t xml:space="preserve">s readiness to host the </w:t>
      </w:r>
      <w:r w:rsidR="002C7F25">
        <w:t xml:space="preserve">Africa </w:t>
      </w:r>
      <w:r>
        <w:t xml:space="preserve">regional </w:t>
      </w:r>
      <w:r w:rsidR="002C7F25">
        <w:t xml:space="preserve">meeting in </w:t>
      </w:r>
      <w:r w:rsidR="001B3F2C">
        <w:t>Abidjan</w:t>
      </w:r>
      <w:r w:rsidR="002C7F25">
        <w:t xml:space="preserve">.  </w:t>
      </w:r>
      <w:r>
        <w:t>He asked the secretariat to develop a t</w:t>
      </w:r>
      <w:r w:rsidR="002C7F25">
        <w:t xml:space="preserve">erms of reference for the regional meeting </w:t>
      </w:r>
      <w:r>
        <w:t xml:space="preserve">for him to </w:t>
      </w:r>
      <w:r w:rsidR="008D7E4E">
        <w:t>share</w:t>
      </w:r>
      <w:r>
        <w:t xml:space="preserve"> with his authorities</w:t>
      </w:r>
      <w:r w:rsidR="002C7F25">
        <w:t xml:space="preserve">.  </w:t>
      </w:r>
    </w:p>
    <w:p w:rsidR="008D7E4E" w:rsidRDefault="008D7E4E" w:rsidP="008D7E4E"/>
    <w:p w:rsidR="002C7F25" w:rsidRDefault="008D7E4E" w:rsidP="00262AFB">
      <w:r>
        <w:t xml:space="preserve">The representative from the CEE region confirmed that the Government of </w:t>
      </w:r>
      <w:r w:rsidR="002C7F25">
        <w:t xml:space="preserve">Poland </w:t>
      </w:r>
      <w:r>
        <w:t xml:space="preserve">is ready </w:t>
      </w:r>
      <w:r w:rsidR="002C7F25">
        <w:t xml:space="preserve">to host the </w:t>
      </w:r>
      <w:r>
        <w:t xml:space="preserve">CEE </w:t>
      </w:r>
      <w:r w:rsidR="002C7F25">
        <w:t>regional meeting</w:t>
      </w:r>
      <w:r>
        <w:t xml:space="preserve"> in Lodz</w:t>
      </w:r>
      <w:r w:rsidR="00467693">
        <w:t>.  He indicated their desire for to</w:t>
      </w:r>
      <w:r>
        <w:t xml:space="preserve"> organize a </w:t>
      </w:r>
      <w:r w:rsidR="007263F8">
        <w:t>nanotechnology</w:t>
      </w:r>
      <w:r w:rsidR="002C7F25">
        <w:t xml:space="preserve"> </w:t>
      </w:r>
      <w:r>
        <w:t>workshop immediately after</w:t>
      </w:r>
      <w:r w:rsidR="00467693">
        <w:t xml:space="preserve"> with UNITAR</w:t>
      </w:r>
      <w:r>
        <w:t xml:space="preserve">. </w:t>
      </w:r>
    </w:p>
    <w:p w:rsidR="008D7E4E" w:rsidRDefault="008D7E4E" w:rsidP="008D7E4E"/>
    <w:p w:rsidR="002C7F25" w:rsidRDefault="008D7E4E" w:rsidP="008D7E4E">
      <w:r>
        <w:t xml:space="preserve">The representative of </w:t>
      </w:r>
      <w:r w:rsidR="001B3F2C">
        <w:t xml:space="preserve">the </w:t>
      </w:r>
      <w:r>
        <w:t xml:space="preserve">IOMC </w:t>
      </w:r>
      <w:r w:rsidR="00467693">
        <w:t xml:space="preserve">of UNITAR </w:t>
      </w:r>
      <w:r>
        <w:t xml:space="preserve">expressed the desire of his organization to host a </w:t>
      </w:r>
      <w:r w:rsidR="002C7F25">
        <w:t>back</w:t>
      </w:r>
      <w:r>
        <w:t>-</w:t>
      </w:r>
      <w:r w:rsidR="002C7F25">
        <w:t>to</w:t>
      </w:r>
      <w:r>
        <w:t>-</w:t>
      </w:r>
      <w:r w:rsidR="002C7F25">
        <w:t xml:space="preserve">back </w:t>
      </w:r>
      <w:r>
        <w:t xml:space="preserve">meeting on nanotechnology </w:t>
      </w:r>
      <w:r w:rsidR="001B3F2C">
        <w:t xml:space="preserve">and manufactured nanomaterials </w:t>
      </w:r>
      <w:r w:rsidR="00467693">
        <w:t xml:space="preserve">also </w:t>
      </w:r>
      <w:r>
        <w:t>in the Latin America and Caribbean</w:t>
      </w:r>
      <w:r w:rsidR="00467693">
        <w:t xml:space="preserve"> region</w:t>
      </w:r>
      <w:r w:rsidR="002C7F25">
        <w:t xml:space="preserve">. </w:t>
      </w:r>
    </w:p>
    <w:p w:rsidR="00EB6D4F" w:rsidRDefault="00EB6D4F" w:rsidP="008D7E4E"/>
    <w:p w:rsidR="002C7F25" w:rsidRDefault="008D7E4E" w:rsidP="00262AFB">
      <w:r>
        <w:lastRenderedPageBreak/>
        <w:t>The President, in closing the agenda item s</w:t>
      </w:r>
      <w:r w:rsidR="00FC33E9">
        <w:t xml:space="preserve">uggested </w:t>
      </w:r>
      <w:r>
        <w:t>that the next bureau meeting offer opportunities to discuss with regional focal point</w:t>
      </w:r>
      <w:r w:rsidR="007263F8">
        <w:t>s</w:t>
      </w:r>
      <w:r>
        <w:t xml:space="preserve"> detailed preparations for the regional meetings. She </w:t>
      </w:r>
      <w:r w:rsidR="00FC33E9">
        <w:t xml:space="preserve">proposed </w:t>
      </w:r>
      <w:r>
        <w:t xml:space="preserve">to </w:t>
      </w:r>
      <w:r w:rsidR="00FC33E9">
        <w:t xml:space="preserve">invite the Regional Focal Points for </w:t>
      </w:r>
      <w:r>
        <w:t xml:space="preserve">an extra day to the </w:t>
      </w:r>
      <w:r w:rsidR="00FC33E9">
        <w:t xml:space="preserve">next </w:t>
      </w:r>
      <w:r>
        <w:t>Bureau meeting to help the regions prepare.</w:t>
      </w:r>
    </w:p>
    <w:p w:rsidR="001B3F2C" w:rsidRDefault="001B3F2C" w:rsidP="001B3F2C"/>
    <w:p w:rsidR="002C7F25" w:rsidRPr="002C7F25" w:rsidRDefault="002C7F25" w:rsidP="002C7F25">
      <w:pPr>
        <w:autoSpaceDE w:val="0"/>
        <w:autoSpaceDN w:val="0"/>
        <w:adjustRightInd w:val="0"/>
        <w:rPr>
          <w:rFonts w:asciiTheme="majorBidi" w:hAnsiTheme="majorBidi" w:cstheme="majorBidi"/>
          <w:b/>
          <w:bCs/>
        </w:rPr>
      </w:pPr>
    </w:p>
    <w:p w:rsidR="002C7F25" w:rsidRPr="00547654" w:rsidRDefault="002C7F25" w:rsidP="00690DB8">
      <w:pPr>
        <w:pStyle w:val="ListParagraph"/>
        <w:numPr>
          <w:ilvl w:val="0"/>
          <w:numId w:val="4"/>
        </w:numPr>
        <w:autoSpaceDE w:val="0"/>
        <w:autoSpaceDN w:val="0"/>
        <w:adjustRightInd w:val="0"/>
        <w:rPr>
          <w:rFonts w:asciiTheme="majorBidi" w:hAnsiTheme="majorBidi" w:cstheme="majorBidi"/>
          <w:b/>
          <w:bCs/>
        </w:rPr>
      </w:pPr>
      <w:r w:rsidRPr="00547654">
        <w:rPr>
          <w:rFonts w:asciiTheme="majorBidi" w:hAnsiTheme="majorBidi" w:cstheme="majorBidi"/>
          <w:b/>
          <w:bCs/>
        </w:rPr>
        <w:t>Updates on other related developments under international bodies.</w:t>
      </w:r>
    </w:p>
    <w:p w:rsidR="00F37862" w:rsidRDefault="001B3F2C" w:rsidP="00467693">
      <w:r>
        <w:t xml:space="preserve">The representative of the secretariat introduced the agenda item by providing an update on the Special Programme </w:t>
      </w:r>
      <w:r w:rsidRPr="001B3F2C">
        <w:t xml:space="preserve">to support institutional strengthening at the national level for implementation of the Basel, Rotterdam and Stockholm Conventions, the Minamata </w:t>
      </w:r>
      <w:r w:rsidR="00E5531D">
        <w:t>C</w:t>
      </w:r>
      <w:r w:rsidRPr="001B3F2C">
        <w:t xml:space="preserve">onvention and </w:t>
      </w:r>
      <w:r w:rsidR="00E5531D">
        <w:t>SAICM</w:t>
      </w:r>
      <w:r>
        <w:t xml:space="preserve"> for </w:t>
      </w:r>
      <w:r w:rsidR="00BB048D">
        <w:t>which its second round of application was open until 20 June 2017 for project proposal</w:t>
      </w:r>
      <w:r w:rsidR="006F2A75">
        <w:t>s</w:t>
      </w:r>
      <w:r w:rsidR="00BB048D">
        <w:t xml:space="preserve">. </w:t>
      </w:r>
      <w:r w:rsidR="00E343BC">
        <w:t xml:space="preserve">He </w:t>
      </w:r>
      <w:r w:rsidR="006F2A75">
        <w:t xml:space="preserve">indicated </w:t>
      </w:r>
      <w:r w:rsidR="00E343BC">
        <w:t>that the Special Programme is fully operation</w:t>
      </w:r>
      <w:r w:rsidR="006F2A75">
        <w:t xml:space="preserve">al and </w:t>
      </w:r>
      <w:r w:rsidR="007263F8">
        <w:t>at</w:t>
      </w:r>
      <w:r w:rsidR="00E343BC">
        <w:t xml:space="preserve"> its first round of application</w:t>
      </w:r>
      <w:r w:rsidR="00F37862">
        <w:t>s</w:t>
      </w:r>
      <w:r w:rsidR="00E343BC">
        <w:t>, the S</w:t>
      </w:r>
      <w:r w:rsidR="006F2A75">
        <w:t xml:space="preserve">pecial Programme </w:t>
      </w:r>
      <w:r w:rsidR="00E343BC">
        <w:t>supported 7</w:t>
      </w:r>
      <w:r w:rsidR="006F2A75">
        <w:t xml:space="preserve"> </w:t>
      </w:r>
      <w:r w:rsidR="00E343BC">
        <w:t>project</w:t>
      </w:r>
      <w:r w:rsidR="006F2A75">
        <w:t>s</w:t>
      </w:r>
      <w:r w:rsidR="00E343BC">
        <w:t xml:space="preserve"> of approximately </w:t>
      </w:r>
      <w:r w:rsidR="006F2A75">
        <w:t xml:space="preserve">USD </w:t>
      </w:r>
      <w:r w:rsidR="00E343BC">
        <w:t>1,750,000</w:t>
      </w:r>
      <w:r w:rsidR="006F2A75">
        <w:t xml:space="preserve">. </w:t>
      </w:r>
      <w:r w:rsidR="00E343BC">
        <w:t xml:space="preserve"> </w:t>
      </w:r>
      <w:r w:rsidR="006F2A75">
        <w:t xml:space="preserve">The special programme trust fund currently has received contributions of </w:t>
      </w:r>
      <w:r w:rsidR="00F37862">
        <w:t xml:space="preserve">approximated </w:t>
      </w:r>
      <w:r w:rsidR="006F2A75">
        <w:t>USD 16,000,000.</w:t>
      </w:r>
      <w:r w:rsidR="00E343BC">
        <w:t xml:space="preserve"> </w:t>
      </w:r>
    </w:p>
    <w:p w:rsidR="00F37862" w:rsidRDefault="00F37862" w:rsidP="00262AFB"/>
    <w:p w:rsidR="003A741D" w:rsidRDefault="00BB048D" w:rsidP="00262AFB">
      <w:r>
        <w:t xml:space="preserve">He </w:t>
      </w:r>
      <w:r w:rsidR="00F37862">
        <w:t xml:space="preserve">also </w:t>
      </w:r>
      <w:r>
        <w:t xml:space="preserve">added that the third meeting of the United Nations Environmental Assembly (UNEA3) with </w:t>
      </w:r>
      <w:r w:rsidR="006F2A75">
        <w:t xml:space="preserve">its </w:t>
      </w:r>
      <w:r>
        <w:t xml:space="preserve">theme “Towards a Pollution Free Planet” </w:t>
      </w:r>
      <w:r w:rsidR="006F2A75">
        <w:t xml:space="preserve">will convene on 4 to 6 December 2017, in Nairobi, Kenya. He said that the Executive </w:t>
      </w:r>
      <w:r w:rsidR="003A741D">
        <w:t>Director</w:t>
      </w:r>
      <w:r w:rsidR="006F2A75">
        <w:t xml:space="preserve"> of UN</w:t>
      </w:r>
      <w:r w:rsidR="003A741D">
        <w:t xml:space="preserve"> Environment w</w:t>
      </w:r>
      <w:r w:rsidR="006F2A75">
        <w:t>ill release a re</w:t>
      </w:r>
      <w:r w:rsidR="003A741D">
        <w:t>p</w:t>
      </w:r>
      <w:r w:rsidR="006F2A75">
        <w:t xml:space="preserve">ort on Pollution at the meeting and a </w:t>
      </w:r>
      <w:r w:rsidR="003A741D">
        <w:t>Ministerial D</w:t>
      </w:r>
      <w:r w:rsidR="006F2A75">
        <w:t xml:space="preserve">eclaration is </w:t>
      </w:r>
      <w:r w:rsidR="003A741D">
        <w:t>currently being</w:t>
      </w:r>
      <w:r w:rsidR="006F2A75">
        <w:t xml:space="preserve"> developed</w:t>
      </w:r>
      <w:r w:rsidR="00F37862">
        <w:t xml:space="preserve"> and considered by member states</w:t>
      </w:r>
      <w:r w:rsidR="006F2A75">
        <w:t xml:space="preserve">. </w:t>
      </w:r>
    </w:p>
    <w:p w:rsidR="003A741D" w:rsidRDefault="003A741D" w:rsidP="003A741D"/>
    <w:p w:rsidR="00121C82" w:rsidRDefault="007263F8" w:rsidP="00262AFB">
      <w:r>
        <w:t>In the</w:t>
      </w:r>
      <w:r w:rsidR="003A741D">
        <w:t xml:space="preserve"> ensuing discussion, a participant who will attend UNEA3 meeting said that he will </w:t>
      </w:r>
      <w:r w:rsidR="002C7F25">
        <w:t>try to introduce che</w:t>
      </w:r>
      <w:r w:rsidR="003A741D">
        <w:t xml:space="preserve">micals agenda in the resolution from the UNEA3 while one representative </w:t>
      </w:r>
      <w:r w:rsidR="00F37862">
        <w:t xml:space="preserve">indicated </w:t>
      </w:r>
      <w:r w:rsidR="003A741D">
        <w:t>that it would be important for the Bureau to co</w:t>
      </w:r>
      <w:r w:rsidR="002C7F25">
        <w:t>ntribute to</w:t>
      </w:r>
      <w:r w:rsidR="003A741D">
        <w:t xml:space="preserve"> the Pollution agenda.</w:t>
      </w:r>
      <w:r w:rsidR="00121C82">
        <w:t xml:space="preserve"> </w:t>
      </w:r>
    </w:p>
    <w:p w:rsidR="002C7F25" w:rsidRDefault="002C7F25" w:rsidP="002C7F25"/>
    <w:p w:rsidR="00121C82" w:rsidRDefault="003A741D" w:rsidP="00262AFB">
      <w:r>
        <w:t xml:space="preserve">The </w:t>
      </w:r>
      <w:r w:rsidR="007263F8">
        <w:t>regional focal point fo</w:t>
      </w:r>
      <w:r w:rsidR="00121C82">
        <w:t>r W</w:t>
      </w:r>
      <w:r w:rsidR="007263F8">
        <w:t xml:space="preserve">EOG from </w:t>
      </w:r>
      <w:r w:rsidR="002C7F25">
        <w:t xml:space="preserve">Canada </w:t>
      </w:r>
      <w:r>
        <w:t xml:space="preserve">provided an update on the World Health Assembly in Geneva in May </w:t>
      </w:r>
      <w:r w:rsidR="007263F8">
        <w:t>201</w:t>
      </w:r>
      <w:r>
        <w:t>7</w:t>
      </w:r>
      <w:r w:rsidR="007263F8">
        <w:t>. S</w:t>
      </w:r>
      <w:r>
        <w:t>he called for i</w:t>
      </w:r>
      <w:r w:rsidR="002C7F25">
        <w:t>ncrease</w:t>
      </w:r>
      <w:r>
        <w:t>d</w:t>
      </w:r>
      <w:r w:rsidR="002C7F25">
        <w:t xml:space="preserve"> engagement of the health sector</w:t>
      </w:r>
      <w:r>
        <w:t xml:space="preserve"> </w:t>
      </w:r>
      <w:r w:rsidR="00F37862">
        <w:t xml:space="preserve">in SAICM </w:t>
      </w:r>
      <w:r>
        <w:t>towards and beyond</w:t>
      </w:r>
      <w:r w:rsidR="002C7F25">
        <w:t xml:space="preserve"> in 2020.</w:t>
      </w:r>
      <w:r w:rsidR="007263F8">
        <w:t xml:space="preserve"> </w:t>
      </w:r>
      <w:r>
        <w:t xml:space="preserve">She </w:t>
      </w:r>
      <w:r w:rsidR="007263F8">
        <w:t>said her</w:t>
      </w:r>
      <w:r>
        <w:t xml:space="preserve"> Government would be supporting the </w:t>
      </w:r>
      <w:r w:rsidR="002C7F25">
        <w:t>a</w:t>
      </w:r>
      <w:r>
        <w:t xml:space="preserve">doption of the WHA </w:t>
      </w:r>
      <w:r w:rsidR="002C7F25">
        <w:t>road map and participate in the technical briefings</w:t>
      </w:r>
      <w:r w:rsidR="00F37862">
        <w:t xml:space="preserve"> and encouraged others to participate</w:t>
      </w:r>
      <w:r w:rsidR="002C7F25">
        <w:t xml:space="preserve">. </w:t>
      </w:r>
    </w:p>
    <w:p w:rsidR="00121C82" w:rsidRDefault="00121C82" w:rsidP="007263F8"/>
    <w:p w:rsidR="002C7F25" w:rsidRDefault="00121C82" w:rsidP="00262AFB">
      <w:r>
        <w:t>The President in</w:t>
      </w:r>
      <w:r w:rsidR="00F37862">
        <w:t xml:space="preserve"> </w:t>
      </w:r>
      <w:r>
        <w:t xml:space="preserve">closing the agenda item suggested a strong contribution as a Bureau to UNEA3. The Bureau was also encouraged to share information within their own Governments on the World Health Assembly </w:t>
      </w:r>
      <w:r w:rsidR="00F37862">
        <w:t xml:space="preserve">and the chemicals and waste road map.  </w:t>
      </w:r>
    </w:p>
    <w:p w:rsidR="002C7F25" w:rsidRDefault="002C7F25" w:rsidP="002C7F25">
      <w:pPr>
        <w:pStyle w:val="Normalnumber"/>
        <w:tabs>
          <w:tab w:val="clear" w:pos="1814"/>
          <w:tab w:val="left" w:pos="1843"/>
          <w:tab w:val="left" w:pos="4082"/>
        </w:tabs>
        <w:spacing w:after="110"/>
      </w:pPr>
    </w:p>
    <w:p w:rsidR="00B54416" w:rsidRPr="00547654" w:rsidRDefault="002C7F25" w:rsidP="00690DB8">
      <w:pPr>
        <w:pStyle w:val="ListParagraph"/>
        <w:numPr>
          <w:ilvl w:val="0"/>
          <w:numId w:val="4"/>
        </w:numPr>
        <w:autoSpaceDE w:val="0"/>
        <w:autoSpaceDN w:val="0"/>
        <w:adjustRightInd w:val="0"/>
        <w:rPr>
          <w:rFonts w:asciiTheme="majorBidi" w:hAnsiTheme="majorBidi" w:cstheme="majorBidi"/>
          <w:b/>
          <w:bCs/>
        </w:rPr>
      </w:pPr>
      <w:r w:rsidRPr="00547654">
        <w:rPr>
          <w:rFonts w:asciiTheme="majorBidi" w:hAnsiTheme="majorBidi" w:cstheme="majorBidi"/>
          <w:b/>
          <w:bCs/>
        </w:rPr>
        <w:t>Next meeting of the Bureau.</w:t>
      </w:r>
    </w:p>
    <w:p w:rsidR="002C7F25" w:rsidRDefault="00B54416" w:rsidP="00262AFB">
      <w:pPr>
        <w:autoSpaceDE w:val="0"/>
        <w:autoSpaceDN w:val="0"/>
        <w:adjustRightInd w:val="0"/>
        <w:spacing w:before="120" w:after="120"/>
        <w:ind w:right="-142"/>
      </w:pPr>
      <w:r w:rsidRPr="00B54416">
        <w:t xml:space="preserve">The Bureau </w:t>
      </w:r>
      <w:r w:rsidR="00BD3F1E">
        <w:t xml:space="preserve">discussed </w:t>
      </w:r>
      <w:r w:rsidRPr="00B54416">
        <w:t>hold</w:t>
      </w:r>
      <w:r w:rsidR="00BD3F1E">
        <w:t>ing</w:t>
      </w:r>
      <w:r w:rsidRPr="00B54416">
        <w:t xml:space="preserve"> it</w:t>
      </w:r>
      <w:r w:rsidR="007263F8">
        <w:t>s</w:t>
      </w:r>
      <w:r w:rsidR="00121C82">
        <w:t xml:space="preserve"> </w:t>
      </w:r>
      <w:r w:rsidR="007263F8">
        <w:t>fourth meeting back-to-</w:t>
      </w:r>
      <w:r w:rsidRPr="00B54416">
        <w:t xml:space="preserve">back </w:t>
      </w:r>
      <w:r w:rsidR="007263F8">
        <w:t xml:space="preserve">with </w:t>
      </w:r>
      <w:r w:rsidRPr="00B54416">
        <w:t>the IOMC meeting in Rome</w:t>
      </w:r>
      <w:r w:rsidR="00E5531D">
        <w:t>, from 7-8 November</w:t>
      </w:r>
      <w:r w:rsidR="00BD3F1E">
        <w:t>.  In doing so, a</w:t>
      </w:r>
      <w:r w:rsidRPr="00B54416">
        <w:t xml:space="preserve"> half day </w:t>
      </w:r>
      <w:r w:rsidR="00E5531D">
        <w:t xml:space="preserve">joint </w:t>
      </w:r>
      <w:r w:rsidRPr="00B54416">
        <w:t xml:space="preserve">meeting with the IOMC is envisaged </w:t>
      </w:r>
      <w:r w:rsidR="00E5531D">
        <w:t xml:space="preserve">on 8 November </w:t>
      </w:r>
      <w:r w:rsidRPr="00B54416">
        <w:t xml:space="preserve">to allow for the exchange of views </w:t>
      </w:r>
      <w:r w:rsidR="007263F8">
        <w:t xml:space="preserve">between the </w:t>
      </w:r>
      <w:r w:rsidRPr="00B54416">
        <w:t>Bureau and the IOMC.</w:t>
      </w:r>
    </w:p>
    <w:p w:rsidR="00BD3F1E" w:rsidRDefault="00BD3F1E" w:rsidP="00262AFB">
      <w:pPr>
        <w:autoSpaceDE w:val="0"/>
        <w:autoSpaceDN w:val="0"/>
        <w:adjustRightInd w:val="0"/>
        <w:spacing w:before="120" w:after="120"/>
        <w:ind w:right="-142"/>
      </w:pPr>
      <w:r>
        <w:t xml:space="preserve">A planning meeting for the regional meetings amongst the Regional Focal Points </w:t>
      </w:r>
      <w:r w:rsidR="00E5531D">
        <w:t xml:space="preserve">would </w:t>
      </w:r>
      <w:r>
        <w:t xml:space="preserve">also </w:t>
      </w:r>
      <w:r w:rsidR="00E5531D">
        <w:t xml:space="preserve">be </w:t>
      </w:r>
      <w:r>
        <w:t>planned</w:t>
      </w:r>
      <w:r w:rsidR="00E5531D">
        <w:t xml:space="preserve"> on 6 November</w:t>
      </w:r>
      <w:r>
        <w:t>.</w:t>
      </w:r>
    </w:p>
    <w:p w:rsidR="00C84213" w:rsidRDefault="00E5531D" w:rsidP="00262AFB">
      <w:pPr>
        <w:autoSpaceDE w:val="0"/>
        <w:autoSpaceDN w:val="0"/>
        <w:adjustRightInd w:val="0"/>
        <w:spacing w:before="120" w:after="120"/>
        <w:ind w:right="-142"/>
      </w:pPr>
      <w:r>
        <w:t>The secretariat will confirm the dates following further consultations with the Bureau.</w:t>
      </w:r>
    </w:p>
    <w:p w:rsidR="002D2F57" w:rsidRDefault="002D2F57" w:rsidP="00262AFB">
      <w:pPr>
        <w:autoSpaceDE w:val="0"/>
        <w:autoSpaceDN w:val="0"/>
        <w:adjustRightInd w:val="0"/>
        <w:spacing w:before="120" w:after="120"/>
        <w:ind w:right="-142"/>
      </w:pPr>
      <w:r>
        <w:t>One Bureau member requested the secretariat to make Bureau documents available on the web-site for ease of sharing.</w:t>
      </w:r>
    </w:p>
    <w:p w:rsidR="00E5531D" w:rsidRPr="003C60CC" w:rsidRDefault="00E5531D" w:rsidP="00262AFB">
      <w:pPr>
        <w:autoSpaceDE w:val="0"/>
        <w:autoSpaceDN w:val="0"/>
        <w:adjustRightInd w:val="0"/>
        <w:spacing w:before="120" w:after="120"/>
        <w:ind w:right="-142"/>
      </w:pPr>
    </w:p>
    <w:p w:rsidR="00BC2480" w:rsidRPr="00547654" w:rsidRDefault="002C7F25" w:rsidP="00690DB8">
      <w:pPr>
        <w:pStyle w:val="ListParagraph"/>
        <w:numPr>
          <w:ilvl w:val="0"/>
          <w:numId w:val="4"/>
        </w:numPr>
        <w:autoSpaceDE w:val="0"/>
        <w:autoSpaceDN w:val="0"/>
        <w:adjustRightInd w:val="0"/>
        <w:rPr>
          <w:rFonts w:asciiTheme="majorBidi" w:hAnsiTheme="majorBidi" w:cstheme="majorBidi"/>
          <w:b/>
          <w:bCs/>
        </w:rPr>
      </w:pPr>
      <w:r w:rsidRPr="00547654">
        <w:rPr>
          <w:rFonts w:asciiTheme="majorBidi" w:hAnsiTheme="majorBidi" w:cstheme="majorBidi"/>
          <w:b/>
          <w:bCs/>
        </w:rPr>
        <w:t xml:space="preserve">Other matters. </w:t>
      </w:r>
    </w:p>
    <w:p w:rsidR="002C7F25" w:rsidRPr="00B54416" w:rsidRDefault="00BC2480" w:rsidP="00B54416">
      <w:pPr>
        <w:autoSpaceDE w:val="0"/>
        <w:autoSpaceDN w:val="0"/>
        <w:adjustRightInd w:val="0"/>
        <w:spacing w:before="120" w:after="120"/>
        <w:ind w:right="-142"/>
      </w:pPr>
      <w:r w:rsidRPr="00B54416">
        <w:t>No other matters were raised.</w:t>
      </w:r>
    </w:p>
    <w:p w:rsidR="00BC2480" w:rsidRPr="00433B34" w:rsidRDefault="00BC2480" w:rsidP="00BC2480">
      <w:pPr>
        <w:pStyle w:val="Normalnumber"/>
        <w:tabs>
          <w:tab w:val="clear" w:pos="1814"/>
          <w:tab w:val="left" w:pos="1843"/>
          <w:tab w:val="left" w:pos="4082"/>
        </w:tabs>
        <w:spacing w:after="110"/>
        <w:ind w:left="360"/>
      </w:pPr>
    </w:p>
    <w:p w:rsidR="002C7F25" w:rsidRPr="00547654" w:rsidRDefault="002C7F25" w:rsidP="00690DB8">
      <w:pPr>
        <w:pStyle w:val="ListParagraph"/>
        <w:numPr>
          <w:ilvl w:val="0"/>
          <w:numId w:val="4"/>
        </w:numPr>
        <w:autoSpaceDE w:val="0"/>
        <w:autoSpaceDN w:val="0"/>
        <w:adjustRightInd w:val="0"/>
        <w:rPr>
          <w:rFonts w:asciiTheme="majorBidi" w:hAnsiTheme="majorBidi" w:cstheme="majorBidi"/>
          <w:b/>
          <w:bCs/>
        </w:rPr>
      </w:pPr>
      <w:r w:rsidRPr="00547654">
        <w:rPr>
          <w:rFonts w:asciiTheme="majorBidi" w:hAnsiTheme="majorBidi" w:cstheme="majorBidi"/>
          <w:b/>
          <w:bCs/>
        </w:rPr>
        <w:t>Closure of the meeting.</w:t>
      </w:r>
    </w:p>
    <w:p w:rsidR="002C7F25" w:rsidRPr="002C7F25" w:rsidRDefault="002C7F25" w:rsidP="00B54416">
      <w:pPr>
        <w:autoSpaceDE w:val="0"/>
        <w:autoSpaceDN w:val="0"/>
        <w:adjustRightInd w:val="0"/>
        <w:spacing w:before="120" w:after="120"/>
        <w:ind w:right="-142"/>
      </w:pPr>
      <w:r w:rsidRPr="00433B34">
        <w:t>The President closed the meeting thanking the Bureau meeting participants for their active participation in the meeting. Some participants</w:t>
      </w:r>
      <w:r w:rsidRPr="002C7F25">
        <w:t xml:space="preserve"> took turns to express gratitude to the German government for hosting and supporting the meeting.  </w:t>
      </w:r>
    </w:p>
    <w:p w:rsidR="00547654" w:rsidRPr="00547654" w:rsidRDefault="008072A5" w:rsidP="00262AFB">
      <w:pPr>
        <w:rPr>
          <w:rFonts w:ascii="Calibri" w:eastAsia="SimSun" w:hAnsi="Calibri" w:cs="Arial"/>
        </w:rPr>
      </w:pPr>
      <w:r w:rsidRPr="00034EF5" w:rsidDel="008072A5">
        <w:rPr>
          <w:rFonts w:asciiTheme="majorBidi" w:hAnsiTheme="majorBidi" w:cstheme="majorBidi"/>
          <w:b/>
          <w:bCs/>
          <w:sz w:val="28"/>
          <w:szCs w:val="28"/>
        </w:rPr>
        <w:t xml:space="preserve"> </w:t>
      </w:r>
      <w:bookmarkStart w:id="0" w:name="_GoBack"/>
      <w:bookmarkEnd w:id="0"/>
    </w:p>
    <w:p w:rsidR="002F4632" w:rsidRPr="00547654" w:rsidRDefault="00123DF9" w:rsidP="00547654">
      <w:pPr>
        <w:pStyle w:val="ListParagraph"/>
        <w:ind w:left="360"/>
        <w:jc w:val="center"/>
        <w:rPr>
          <w:rFonts w:asciiTheme="majorBidi" w:hAnsiTheme="majorBidi" w:cstheme="majorBidi"/>
        </w:rPr>
      </w:pPr>
      <w:r w:rsidRPr="00547654">
        <w:rPr>
          <w:rFonts w:ascii="Calibri" w:eastAsia="SimSun" w:hAnsi="Calibri" w:cs="Arial"/>
        </w:rPr>
        <w:t>______________</w:t>
      </w:r>
    </w:p>
    <w:sectPr w:rsidR="002F4632" w:rsidRPr="00547654" w:rsidSect="00433B34">
      <w:headerReference w:type="default" r:id="rId8"/>
      <w:footerReference w:type="even" r:id="rId9"/>
      <w:footerReference w:type="default" r:id="rId10"/>
      <w:pgSz w:w="11907" w:h="16839" w:code="9"/>
      <w:pgMar w:top="851"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F23" w:rsidRDefault="00080F23" w:rsidP="009632CA">
      <w:r>
        <w:separator/>
      </w:r>
    </w:p>
  </w:endnote>
  <w:endnote w:type="continuationSeparator" w:id="0">
    <w:p w:rsidR="00080F23" w:rsidRDefault="00080F23" w:rsidP="0096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905900"/>
      <w:docPartObj>
        <w:docPartGallery w:val="Page Numbers (Bottom of Page)"/>
        <w:docPartUnique/>
      </w:docPartObj>
    </w:sdtPr>
    <w:sdtEndPr>
      <w:rPr>
        <w:noProof/>
      </w:rPr>
    </w:sdtEndPr>
    <w:sdtContent>
      <w:p w:rsidR="00891333" w:rsidRDefault="00891333">
        <w:pPr>
          <w:pStyle w:val="Footer"/>
          <w:jc w:val="right"/>
        </w:pPr>
        <w:r>
          <w:fldChar w:fldCharType="begin"/>
        </w:r>
        <w:r>
          <w:instrText xml:space="preserve"> PAGE   \* MERGEFORMAT </w:instrText>
        </w:r>
        <w:r>
          <w:fldChar w:fldCharType="separate"/>
        </w:r>
        <w:r w:rsidR="00262AFB">
          <w:rPr>
            <w:noProof/>
          </w:rPr>
          <w:t>2</w:t>
        </w:r>
        <w:r>
          <w:rPr>
            <w:noProof/>
          </w:rPr>
          <w:fldChar w:fldCharType="end"/>
        </w:r>
      </w:p>
    </w:sdtContent>
  </w:sdt>
  <w:p w:rsidR="00891333" w:rsidRDefault="00891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279532"/>
      <w:docPartObj>
        <w:docPartGallery w:val="Page Numbers (Bottom of Page)"/>
        <w:docPartUnique/>
      </w:docPartObj>
    </w:sdtPr>
    <w:sdtEndPr>
      <w:rPr>
        <w:noProof/>
      </w:rPr>
    </w:sdtEndPr>
    <w:sdtContent>
      <w:p w:rsidR="00891333" w:rsidRDefault="00891333">
        <w:pPr>
          <w:pStyle w:val="Footer"/>
          <w:jc w:val="right"/>
        </w:pPr>
        <w:r>
          <w:fldChar w:fldCharType="begin"/>
        </w:r>
        <w:r>
          <w:instrText xml:space="preserve"> PAGE   \* MERGEFORMAT </w:instrText>
        </w:r>
        <w:r>
          <w:fldChar w:fldCharType="separate"/>
        </w:r>
        <w:r w:rsidR="00262AFB">
          <w:rPr>
            <w:noProof/>
          </w:rPr>
          <w:t>1</w:t>
        </w:r>
        <w:r>
          <w:rPr>
            <w:noProof/>
          </w:rPr>
          <w:fldChar w:fldCharType="end"/>
        </w:r>
      </w:p>
    </w:sdtContent>
  </w:sdt>
  <w:p w:rsidR="00891333" w:rsidRDefault="00891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F23" w:rsidRDefault="00080F23" w:rsidP="009632CA">
      <w:r>
        <w:separator/>
      </w:r>
    </w:p>
  </w:footnote>
  <w:footnote w:type="continuationSeparator" w:id="0">
    <w:p w:rsidR="00080F23" w:rsidRDefault="00080F23" w:rsidP="00963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BE4" w:rsidRDefault="00C40B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CA9"/>
    <w:multiLevelType w:val="hybridMultilevel"/>
    <w:tmpl w:val="86DAC2EC"/>
    <w:lvl w:ilvl="0" w:tplc="42BA41A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A66A9D"/>
    <w:multiLevelType w:val="multilevel"/>
    <w:tmpl w:val="48241D10"/>
    <w:styleLink w:val="Normallist"/>
    <w:lvl w:ilvl="0">
      <w:start w:val="1"/>
      <w:numFmt w:val="decimal"/>
      <w:lvlText w:val="%1."/>
      <w:lvlJc w:val="left"/>
      <w:pPr>
        <w:tabs>
          <w:tab w:val="num" w:pos="567"/>
        </w:tabs>
        <w:ind w:left="1247" w:firstLine="0"/>
      </w:pPr>
    </w:lvl>
    <w:lvl w:ilvl="1">
      <w:start w:val="1"/>
      <w:numFmt w:val="lowerLetter"/>
      <w:lvlText w:val="(%2)"/>
      <w:lvlJc w:val="left"/>
      <w:pPr>
        <w:tabs>
          <w:tab w:val="num" w:pos="567"/>
        </w:tabs>
        <w:ind w:left="1247" w:firstLine="567"/>
      </w:pPr>
    </w:lvl>
    <w:lvl w:ilvl="2">
      <w:start w:val="1"/>
      <w:numFmt w:val="lowerRoman"/>
      <w:lvlText w:val="(%3)"/>
      <w:lvlJc w:val="left"/>
      <w:pPr>
        <w:tabs>
          <w:tab w:val="num" w:pos="567"/>
        </w:tabs>
        <w:ind w:left="2948" w:hanging="567"/>
      </w:pPr>
    </w:lvl>
    <w:lvl w:ilvl="3">
      <w:start w:val="1"/>
      <w:numFmt w:val="lowerLetter"/>
      <w:lvlText w:val="%4."/>
      <w:lvlJc w:val="left"/>
      <w:pPr>
        <w:tabs>
          <w:tab w:val="num" w:pos="567"/>
        </w:tabs>
        <w:ind w:left="3515" w:hanging="567"/>
      </w:pPr>
    </w:lvl>
    <w:lvl w:ilvl="4">
      <w:start w:val="1"/>
      <w:numFmt w:val="lowerLetter"/>
      <w:lvlText w:val="%5."/>
      <w:lvlJc w:val="left"/>
      <w:pPr>
        <w:tabs>
          <w:tab w:val="num" w:pos="6548"/>
        </w:tabs>
        <w:ind w:left="6548" w:hanging="360"/>
      </w:pPr>
    </w:lvl>
    <w:lvl w:ilvl="5">
      <w:start w:val="1"/>
      <w:numFmt w:val="lowerRoman"/>
      <w:lvlText w:val="%6."/>
      <w:lvlJc w:val="right"/>
      <w:pPr>
        <w:tabs>
          <w:tab w:val="num" w:pos="7268"/>
        </w:tabs>
        <w:ind w:left="7268" w:hanging="180"/>
      </w:pPr>
    </w:lvl>
    <w:lvl w:ilvl="6">
      <w:start w:val="1"/>
      <w:numFmt w:val="decimal"/>
      <w:lvlText w:val="%7."/>
      <w:lvlJc w:val="left"/>
      <w:pPr>
        <w:tabs>
          <w:tab w:val="num" w:pos="7988"/>
        </w:tabs>
        <w:ind w:left="7988" w:hanging="360"/>
      </w:pPr>
    </w:lvl>
    <w:lvl w:ilvl="7">
      <w:start w:val="1"/>
      <w:numFmt w:val="lowerLetter"/>
      <w:lvlText w:val="%8."/>
      <w:lvlJc w:val="left"/>
      <w:pPr>
        <w:tabs>
          <w:tab w:val="num" w:pos="8708"/>
        </w:tabs>
        <w:ind w:left="8708" w:hanging="360"/>
      </w:pPr>
    </w:lvl>
    <w:lvl w:ilvl="8">
      <w:start w:val="1"/>
      <w:numFmt w:val="lowerRoman"/>
      <w:lvlText w:val="%9."/>
      <w:lvlJc w:val="right"/>
      <w:pPr>
        <w:tabs>
          <w:tab w:val="num" w:pos="9428"/>
        </w:tabs>
        <w:ind w:left="9428" w:hanging="180"/>
      </w:pPr>
    </w:lvl>
  </w:abstractNum>
  <w:abstractNum w:abstractNumId="2" w15:restartNumberingAfterBreak="0">
    <w:nsid w:val="53104945"/>
    <w:multiLevelType w:val="hybridMultilevel"/>
    <w:tmpl w:val="FC308460"/>
    <w:lvl w:ilvl="0" w:tplc="5128FBE0">
      <w:start w:val="1"/>
      <w:numFmt w:val="decimal"/>
      <w:lvlText w:val="%1)"/>
      <w:lvlJc w:val="left"/>
      <w:pPr>
        <w:ind w:left="0" w:hanging="360"/>
      </w:pPr>
      <w:rPr>
        <w:rFonts w:hint="default"/>
      </w:rPr>
    </w:lvl>
    <w:lvl w:ilvl="1" w:tplc="1D0A85A6">
      <w:start w:val="1"/>
      <w:numFmt w:val="lowerLetter"/>
      <w:lvlText w:val="(%2)"/>
      <w:lvlJc w:val="left"/>
      <w:pPr>
        <w:ind w:left="1352" w:hanging="360"/>
      </w:pPr>
      <w:rPr>
        <w:rFonts w:hint="default"/>
      </w:r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5632731C"/>
    <w:multiLevelType w:val="hybridMultilevel"/>
    <w:tmpl w:val="8FD2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BE746D"/>
    <w:multiLevelType w:val="hybridMultilevel"/>
    <w:tmpl w:val="AD5E8F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558391C"/>
    <w:multiLevelType w:val="hybridMultilevel"/>
    <w:tmpl w:val="DB502CF4"/>
    <w:lvl w:ilvl="0" w:tplc="881C0350">
      <w:start w:val="2"/>
      <w:numFmt w:val="lowerLetter"/>
      <w:lvlText w:val="(%1)"/>
      <w:lvlJc w:val="left"/>
      <w:pPr>
        <w:ind w:left="1352" w:hanging="360"/>
      </w:pPr>
      <w:rPr>
        <w:rFonts w:hint="default"/>
      </w:rPr>
    </w:lvl>
    <w:lvl w:ilvl="1" w:tplc="08090019">
      <w:start w:val="1"/>
      <w:numFmt w:val="lowerLetter"/>
      <w:lvlText w:val="%2."/>
      <w:lvlJc w:val="left"/>
      <w:pPr>
        <w:ind w:left="1211" w:hanging="360"/>
      </w:pPr>
    </w:lvl>
    <w:lvl w:ilvl="2" w:tplc="0809001B">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num w:numId="1">
    <w:abstractNumId w:val="2"/>
  </w:num>
  <w:num w:numId="2">
    <w:abstractNumId w:val="3"/>
  </w:num>
  <w:num w:numId="3">
    <w:abstractNumId w:val="5"/>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996"/>
    <w:rsid w:val="0000149B"/>
    <w:rsid w:val="00001E42"/>
    <w:rsid w:val="0002019B"/>
    <w:rsid w:val="00034EF5"/>
    <w:rsid w:val="00037A4A"/>
    <w:rsid w:val="00080F23"/>
    <w:rsid w:val="000846FF"/>
    <w:rsid w:val="000A6672"/>
    <w:rsid w:val="000B7987"/>
    <w:rsid w:val="000C6F9B"/>
    <w:rsid w:val="000D367D"/>
    <w:rsid w:val="000E0C85"/>
    <w:rsid w:val="000E339C"/>
    <w:rsid w:val="000E6E1B"/>
    <w:rsid w:val="000F12F1"/>
    <w:rsid w:val="00104520"/>
    <w:rsid w:val="00121C82"/>
    <w:rsid w:val="00123DF9"/>
    <w:rsid w:val="00134533"/>
    <w:rsid w:val="00136058"/>
    <w:rsid w:val="0013650A"/>
    <w:rsid w:val="001437A0"/>
    <w:rsid w:val="00161615"/>
    <w:rsid w:val="00172101"/>
    <w:rsid w:val="00175880"/>
    <w:rsid w:val="001878E8"/>
    <w:rsid w:val="00193813"/>
    <w:rsid w:val="00194D6B"/>
    <w:rsid w:val="00197B0E"/>
    <w:rsid w:val="001A4E7E"/>
    <w:rsid w:val="001A753D"/>
    <w:rsid w:val="001B3F2C"/>
    <w:rsid w:val="001D1C05"/>
    <w:rsid w:val="001D73EC"/>
    <w:rsid w:val="001F0381"/>
    <w:rsid w:val="001F0B8F"/>
    <w:rsid w:val="001F1AA3"/>
    <w:rsid w:val="001F58D1"/>
    <w:rsid w:val="00207609"/>
    <w:rsid w:val="00211C89"/>
    <w:rsid w:val="00214EF8"/>
    <w:rsid w:val="00216322"/>
    <w:rsid w:val="00225899"/>
    <w:rsid w:val="00226BA8"/>
    <w:rsid w:val="00235888"/>
    <w:rsid w:val="00244529"/>
    <w:rsid w:val="00245BD9"/>
    <w:rsid w:val="00247683"/>
    <w:rsid w:val="002500CB"/>
    <w:rsid w:val="00250295"/>
    <w:rsid w:val="00261489"/>
    <w:rsid w:val="00262AFB"/>
    <w:rsid w:val="00262D51"/>
    <w:rsid w:val="00264BEE"/>
    <w:rsid w:val="00267A58"/>
    <w:rsid w:val="002749AF"/>
    <w:rsid w:val="00283D86"/>
    <w:rsid w:val="002901C2"/>
    <w:rsid w:val="002977CC"/>
    <w:rsid w:val="002979B3"/>
    <w:rsid w:val="002A3D87"/>
    <w:rsid w:val="002B0D56"/>
    <w:rsid w:val="002C3A7E"/>
    <w:rsid w:val="002C7F25"/>
    <w:rsid w:val="002D17BA"/>
    <w:rsid w:val="002D2F57"/>
    <w:rsid w:val="002E5069"/>
    <w:rsid w:val="002F4632"/>
    <w:rsid w:val="002F484E"/>
    <w:rsid w:val="00306BDB"/>
    <w:rsid w:val="003251CC"/>
    <w:rsid w:val="00330649"/>
    <w:rsid w:val="003410F8"/>
    <w:rsid w:val="003466A0"/>
    <w:rsid w:val="003576B9"/>
    <w:rsid w:val="00381A8F"/>
    <w:rsid w:val="003834BA"/>
    <w:rsid w:val="00385E30"/>
    <w:rsid w:val="00387D72"/>
    <w:rsid w:val="00395766"/>
    <w:rsid w:val="003A741D"/>
    <w:rsid w:val="003B017B"/>
    <w:rsid w:val="003D2304"/>
    <w:rsid w:val="003D55F7"/>
    <w:rsid w:val="003F047D"/>
    <w:rsid w:val="00403EEA"/>
    <w:rsid w:val="0040498C"/>
    <w:rsid w:val="00406592"/>
    <w:rsid w:val="00406E17"/>
    <w:rsid w:val="00426F5B"/>
    <w:rsid w:val="00427675"/>
    <w:rsid w:val="00430561"/>
    <w:rsid w:val="00431F20"/>
    <w:rsid w:val="00433949"/>
    <w:rsid w:val="00433B34"/>
    <w:rsid w:val="004421D9"/>
    <w:rsid w:val="00442404"/>
    <w:rsid w:val="004463C3"/>
    <w:rsid w:val="004612EA"/>
    <w:rsid w:val="00463571"/>
    <w:rsid w:val="00466FFC"/>
    <w:rsid w:val="00467693"/>
    <w:rsid w:val="00467865"/>
    <w:rsid w:val="0047378C"/>
    <w:rsid w:val="00476D5F"/>
    <w:rsid w:val="0048610B"/>
    <w:rsid w:val="00487591"/>
    <w:rsid w:val="004B305D"/>
    <w:rsid w:val="004D4045"/>
    <w:rsid w:val="004E20C5"/>
    <w:rsid w:val="004E426A"/>
    <w:rsid w:val="004F5CD1"/>
    <w:rsid w:val="004F6816"/>
    <w:rsid w:val="00500434"/>
    <w:rsid w:val="00505330"/>
    <w:rsid w:val="0051259C"/>
    <w:rsid w:val="00531661"/>
    <w:rsid w:val="00537FFD"/>
    <w:rsid w:val="005453FB"/>
    <w:rsid w:val="00547654"/>
    <w:rsid w:val="00553B0D"/>
    <w:rsid w:val="005543D0"/>
    <w:rsid w:val="00561C29"/>
    <w:rsid w:val="005778FF"/>
    <w:rsid w:val="00584D39"/>
    <w:rsid w:val="005868B0"/>
    <w:rsid w:val="005908BB"/>
    <w:rsid w:val="0059751F"/>
    <w:rsid w:val="005A2DA0"/>
    <w:rsid w:val="005B36D4"/>
    <w:rsid w:val="005C1C72"/>
    <w:rsid w:val="005D04CA"/>
    <w:rsid w:val="005D07A2"/>
    <w:rsid w:val="005E3B18"/>
    <w:rsid w:val="005E697E"/>
    <w:rsid w:val="006140DC"/>
    <w:rsid w:val="00616F7B"/>
    <w:rsid w:val="00631688"/>
    <w:rsid w:val="00631967"/>
    <w:rsid w:val="00632456"/>
    <w:rsid w:val="00637539"/>
    <w:rsid w:val="00640D31"/>
    <w:rsid w:val="00643CA1"/>
    <w:rsid w:val="00660EA6"/>
    <w:rsid w:val="0066462B"/>
    <w:rsid w:val="00665CB9"/>
    <w:rsid w:val="00666D22"/>
    <w:rsid w:val="00681C45"/>
    <w:rsid w:val="00690DB8"/>
    <w:rsid w:val="006A65E2"/>
    <w:rsid w:val="006C2561"/>
    <w:rsid w:val="006C46D6"/>
    <w:rsid w:val="006D6D43"/>
    <w:rsid w:val="006D6FA4"/>
    <w:rsid w:val="006E0E1B"/>
    <w:rsid w:val="006E1E3C"/>
    <w:rsid w:val="006F2A75"/>
    <w:rsid w:val="007018A3"/>
    <w:rsid w:val="00715A96"/>
    <w:rsid w:val="00717B71"/>
    <w:rsid w:val="007263F8"/>
    <w:rsid w:val="00750080"/>
    <w:rsid w:val="00752ADD"/>
    <w:rsid w:val="007574CD"/>
    <w:rsid w:val="00757D8C"/>
    <w:rsid w:val="00760485"/>
    <w:rsid w:val="007627D6"/>
    <w:rsid w:val="00765039"/>
    <w:rsid w:val="00775F2F"/>
    <w:rsid w:val="00786187"/>
    <w:rsid w:val="007933E5"/>
    <w:rsid w:val="00793CB0"/>
    <w:rsid w:val="00795A7E"/>
    <w:rsid w:val="007C2E1D"/>
    <w:rsid w:val="007C33FF"/>
    <w:rsid w:val="007D1C2C"/>
    <w:rsid w:val="007D6092"/>
    <w:rsid w:val="007D7CFD"/>
    <w:rsid w:val="007E42F1"/>
    <w:rsid w:val="007E5892"/>
    <w:rsid w:val="007E6477"/>
    <w:rsid w:val="007F0626"/>
    <w:rsid w:val="007F1948"/>
    <w:rsid w:val="007F55D3"/>
    <w:rsid w:val="008072A5"/>
    <w:rsid w:val="00845216"/>
    <w:rsid w:val="00847E4B"/>
    <w:rsid w:val="00857D55"/>
    <w:rsid w:val="008679C6"/>
    <w:rsid w:val="00871666"/>
    <w:rsid w:val="008861A8"/>
    <w:rsid w:val="00891333"/>
    <w:rsid w:val="008970A9"/>
    <w:rsid w:val="008A1BC0"/>
    <w:rsid w:val="008B2D36"/>
    <w:rsid w:val="008B6D10"/>
    <w:rsid w:val="008C5112"/>
    <w:rsid w:val="008D54F1"/>
    <w:rsid w:val="008D7E4E"/>
    <w:rsid w:val="008E257D"/>
    <w:rsid w:val="008E4CB8"/>
    <w:rsid w:val="008E7FB2"/>
    <w:rsid w:val="008F2C9D"/>
    <w:rsid w:val="008F2D59"/>
    <w:rsid w:val="008F3D53"/>
    <w:rsid w:val="008F4757"/>
    <w:rsid w:val="009077E2"/>
    <w:rsid w:val="00910843"/>
    <w:rsid w:val="009139F8"/>
    <w:rsid w:val="009323DF"/>
    <w:rsid w:val="00937CC4"/>
    <w:rsid w:val="00942555"/>
    <w:rsid w:val="0094768C"/>
    <w:rsid w:val="00956766"/>
    <w:rsid w:val="00961A55"/>
    <w:rsid w:val="00962E11"/>
    <w:rsid w:val="009632CA"/>
    <w:rsid w:val="00965AA5"/>
    <w:rsid w:val="00966BA0"/>
    <w:rsid w:val="00973ED5"/>
    <w:rsid w:val="00974166"/>
    <w:rsid w:val="009902F0"/>
    <w:rsid w:val="009A3C11"/>
    <w:rsid w:val="009A4A4F"/>
    <w:rsid w:val="009B3447"/>
    <w:rsid w:val="009C147B"/>
    <w:rsid w:val="009C7317"/>
    <w:rsid w:val="009D76CA"/>
    <w:rsid w:val="009E205F"/>
    <w:rsid w:val="009E5BC3"/>
    <w:rsid w:val="009F2FC6"/>
    <w:rsid w:val="00A00BD5"/>
    <w:rsid w:val="00A040DA"/>
    <w:rsid w:val="00A04BAC"/>
    <w:rsid w:val="00A06875"/>
    <w:rsid w:val="00A110C7"/>
    <w:rsid w:val="00A12414"/>
    <w:rsid w:val="00A232B7"/>
    <w:rsid w:val="00A31C87"/>
    <w:rsid w:val="00A34007"/>
    <w:rsid w:val="00A405A3"/>
    <w:rsid w:val="00A427E5"/>
    <w:rsid w:val="00A44881"/>
    <w:rsid w:val="00A46AEB"/>
    <w:rsid w:val="00A539D0"/>
    <w:rsid w:val="00A5400D"/>
    <w:rsid w:val="00A60AA5"/>
    <w:rsid w:val="00A66B2E"/>
    <w:rsid w:val="00A66F88"/>
    <w:rsid w:val="00A6714B"/>
    <w:rsid w:val="00A6758A"/>
    <w:rsid w:val="00A717AF"/>
    <w:rsid w:val="00A71AA2"/>
    <w:rsid w:val="00A97828"/>
    <w:rsid w:val="00AA7C5C"/>
    <w:rsid w:val="00AB1A50"/>
    <w:rsid w:val="00AB3CAE"/>
    <w:rsid w:val="00AB517B"/>
    <w:rsid w:val="00AC0EF9"/>
    <w:rsid w:val="00AC2F90"/>
    <w:rsid w:val="00AC5156"/>
    <w:rsid w:val="00AD0668"/>
    <w:rsid w:val="00AD5220"/>
    <w:rsid w:val="00AE0F21"/>
    <w:rsid w:val="00AE13E1"/>
    <w:rsid w:val="00AE7514"/>
    <w:rsid w:val="00AF3F01"/>
    <w:rsid w:val="00B01AE5"/>
    <w:rsid w:val="00B46321"/>
    <w:rsid w:val="00B5347F"/>
    <w:rsid w:val="00B534D0"/>
    <w:rsid w:val="00B54416"/>
    <w:rsid w:val="00B552A8"/>
    <w:rsid w:val="00B60F4C"/>
    <w:rsid w:val="00B62A3B"/>
    <w:rsid w:val="00BA561F"/>
    <w:rsid w:val="00BA6017"/>
    <w:rsid w:val="00BB048D"/>
    <w:rsid w:val="00BB6D8D"/>
    <w:rsid w:val="00BC2480"/>
    <w:rsid w:val="00BC396D"/>
    <w:rsid w:val="00BD1114"/>
    <w:rsid w:val="00BD3F1E"/>
    <w:rsid w:val="00BE1342"/>
    <w:rsid w:val="00BE6DDF"/>
    <w:rsid w:val="00C00E68"/>
    <w:rsid w:val="00C1098A"/>
    <w:rsid w:val="00C25614"/>
    <w:rsid w:val="00C3361B"/>
    <w:rsid w:val="00C35AFA"/>
    <w:rsid w:val="00C40BE4"/>
    <w:rsid w:val="00C54119"/>
    <w:rsid w:val="00C65A2A"/>
    <w:rsid w:val="00C74615"/>
    <w:rsid w:val="00C84213"/>
    <w:rsid w:val="00C92361"/>
    <w:rsid w:val="00CA5F3E"/>
    <w:rsid w:val="00CA658D"/>
    <w:rsid w:val="00CC18D8"/>
    <w:rsid w:val="00CC5A5F"/>
    <w:rsid w:val="00CD0262"/>
    <w:rsid w:val="00CD28EC"/>
    <w:rsid w:val="00CE1759"/>
    <w:rsid w:val="00CF7734"/>
    <w:rsid w:val="00D1056D"/>
    <w:rsid w:val="00D10B81"/>
    <w:rsid w:val="00D30CD5"/>
    <w:rsid w:val="00D3432C"/>
    <w:rsid w:val="00D402EB"/>
    <w:rsid w:val="00D4632B"/>
    <w:rsid w:val="00D510DA"/>
    <w:rsid w:val="00D955EC"/>
    <w:rsid w:val="00DB0078"/>
    <w:rsid w:val="00DB4CA2"/>
    <w:rsid w:val="00DC1B4A"/>
    <w:rsid w:val="00DC795B"/>
    <w:rsid w:val="00DD3D0A"/>
    <w:rsid w:val="00DE3862"/>
    <w:rsid w:val="00DF5591"/>
    <w:rsid w:val="00DF7306"/>
    <w:rsid w:val="00E06C8C"/>
    <w:rsid w:val="00E12513"/>
    <w:rsid w:val="00E33B26"/>
    <w:rsid w:val="00E343BC"/>
    <w:rsid w:val="00E43996"/>
    <w:rsid w:val="00E45FCE"/>
    <w:rsid w:val="00E5081C"/>
    <w:rsid w:val="00E53524"/>
    <w:rsid w:val="00E5531D"/>
    <w:rsid w:val="00E56A07"/>
    <w:rsid w:val="00E630A7"/>
    <w:rsid w:val="00E66503"/>
    <w:rsid w:val="00E73ABD"/>
    <w:rsid w:val="00E76A4C"/>
    <w:rsid w:val="00E85285"/>
    <w:rsid w:val="00E85B8C"/>
    <w:rsid w:val="00E85F3B"/>
    <w:rsid w:val="00E90589"/>
    <w:rsid w:val="00E942CE"/>
    <w:rsid w:val="00EA01EF"/>
    <w:rsid w:val="00EA18CF"/>
    <w:rsid w:val="00EA595E"/>
    <w:rsid w:val="00EB0B99"/>
    <w:rsid w:val="00EB677B"/>
    <w:rsid w:val="00EB6D4F"/>
    <w:rsid w:val="00EC0AEF"/>
    <w:rsid w:val="00EC78DE"/>
    <w:rsid w:val="00EE4324"/>
    <w:rsid w:val="00EE444A"/>
    <w:rsid w:val="00F054A4"/>
    <w:rsid w:val="00F06265"/>
    <w:rsid w:val="00F1184E"/>
    <w:rsid w:val="00F17030"/>
    <w:rsid w:val="00F37862"/>
    <w:rsid w:val="00F37C4F"/>
    <w:rsid w:val="00F40472"/>
    <w:rsid w:val="00F46176"/>
    <w:rsid w:val="00F523B6"/>
    <w:rsid w:val="00F56A05"/>
    <w:rsid w:val="00F673BC"/>
    <w:rsid w:val="00F70A98"/>
    <w:rsid w:val="00F824BB"/>
    <w:rsid w:val="00F846D2"/>
    <w:rsid w:val="00F92142"/>
    <w:rsid w:val="00F97F16"/>
    <w:rsid w:val="00FA19C7"/>
    <w:rsid w:val="00FB5F43"/>
    <w:rsid w:val="00FB60F9"/>
    <w:rsid w:val="00FC17B7"/>
    <w:rsid w:val="00FC33E9"/>
    <w:rsid w:val="00FD650C"/>
    <w:rsid w:val="00FE2A4A"/>
    <w:rsid w:val="00FF20F4"/>
    <w:rsid w:val="00FF22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582628-9B34-4628-B00C-4B5DC149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996"/>
    <w:pPr>
      <w:spacing w:after="0" w:line="240" w:lineRule="auto"/>
    </w:pPr>
    <w:rPr>
      <w:rFonts w:ascii="Times New Roman" w:eastAsia="MS Mincho"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E439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32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xhead">
    <w:name w:val="Anx head"/>
    <w:basedOn w:val="Normal"/>
    <w:rsid w:val="00E43996"/>
    <w:rPr>
      <w:b/>
      <w:bCs/>
      <w:sz w:val="28"/>
      <w:szCs w:val="22"/>
    </w:rPr>
  </w:style>
  <w:style w:type="paragraph" w:customStyle="1" w:styleId="Anxtitle">
    <w:name w:val="Anx title"/>
    <w:basedOn w:val="Normal"/>
    <w:rsid w:val="00E43996"/>
    <w:pPr>
      <w:ind w:left="1247"/>
    </w:pPr>
    <w:rPr>
      <w:b/>
      <w:bCs/>
      <w:sz w:val="28"/>
      <w:szCs w:val="26"/>
    </w:rPr>
  </w:style>
  <w:style w:type="paragraph" w:customStyle="1" w:styleId="CH1">
    <w:name w:val="CH1"/>
    <w:basedOn w:val="Heading2"/>
    <w:autoRedefine/>
    <w:rsid w:val="00E43996"/>
    <w:pPr>
      <w:keepLines w:val="0"/>
      <w:widowControl w:val="0"/>
      <w:spacing w:before="0" w:after="240"/>
      <w:ind w:left="1248" w:hanging="624"/>
    </w:pPr>
    <w:rPr>
      <w:rFonts w:ascii="Times New Roman" w:eastAsia="MS Mincho" w:hAnsi="Times New Roman" w:cs="Arial"/>
      <w:iCs/>
      <w:color w:val="auto"/>
      <w:sz w:val="28"/>
      <w:szCs w:val="28"/>
    </w:rPr>
  </w:style>
  <w:style w:type="paragraph" w:customStyle="1" w:styleId="Level2">
    <w:name w:val="Level2"/>
    <w:basedOn w:val="Normal"/>
    <w:rsid w:val="00E43996"/>
    <w:pPr>
      <w:tabs>
        <w:tab w:val="left" w:pos="578"/>
        <w:tab w:val="left" w:pos="1157"/>
      </w:tabs>
      <w:suppressAutoHyphens/>
      <w:spacing w:after="240"/>
    </w:pPr>
  </w:style>
  <w:style w:type="character" w:customStyle="1" w:styleId="Heading2Char">
    <w:name w:val="Heading 2 Char"/>
    <w:basedOn w:val="DefaultParagraphFont"/>
    <w:link w:val="Heading2"/>
    <w:uiPriority w:val="9"/>
    <w:semiHidden/>
    <w:rsid w:val="00E43996"/>
    <w:rPr>
      <w:rFonts w:asciiTheme="majorHAnsi" w:eastAsiaTheme="majorEastAsia" w:hAnsiTheme="majorHAnsi" w:cstheme="majorBidi"/>
      <w:b/>
      <w:bCs/>
      <w:color w:val="4F81BD" w:themeColor="accent1"/>
      <w:sz w:val="26"/>
      <w:szCs w:val="26"/>
      <w:lang w:val="en-GB" w:eastAsia="en-US"/>
    </w:rPr>
  </w:style>
  <w:style w:type="paragraph" w:styleId="Header">
    <w:name w:val="header"/>
    <w:basedOn w:val="Normal"/>
    <w:link w:val="HeaderChar"/>
    <w:uiPriority w:val="99"/>
    <w:unhideWhenUsed/>
    <w:rsid w:val="009632CA"/>
    <w:pPr>
      <w:tabs>
        <w:tab w:val="center" w:pos="4513"/>
        <w:tab w:val="right" w:pos="9026"/>
      </w:tabs>
    </w:pPr>
  </w:style>
  <w:style w:type="character" w:customStyle="1" w:styleId="HeaderChar">
    <w:name w:val="Header Char"/>
    <w:basedOn w:val="DefaultParagraphFont"/>
    <w:link w:val="Header"/>
    <w:uiPriority w:val="99"/>
    <w:rsid w:val="009632CA"/>
    <w:rPr>
      <w:rFonts w:ascii="Times New Roman" w:eastAsia="MS Mincho" w:hAnsi="Times New Roman" w:cs="Times New Roman"/>
      <w:sz w:val="20"/>
      <w:szCs w:val="20"/>
      <w:lang w:val="en-GB" w:eastAsia="en-US"/>
    </w:rPr>
  </w:style>
  <w:style w:type="paragraph" w:styleId="Footer">
    <w:name w:val="footer"/>
    <w:basedOn w:val="Normal"/>
    <w:link w:val="FooterChar"/>
    <w:uiPriority w:val="99"/>
    <w:unhideWhenUsed/>
    <w:rsid w:val="009632CA"/>
    <w:pPr>
      <w:tabs>
        <w:tab w:val="center" w:pos="4513"/>
        <w:tab w:val="right" w:pos="9026"/>
      </w:tabs>
    </w:pPr>
  </w:style>
  <w:style w:type="character" w:customStyle="1" w:styleId="FooterChar">
    <w:name w:val="Footer Char"/>
    <w:basedOn w:val="DefaultParagraphFont"/>
    <w:link w:val="Footer"/>
    <w:uiPriority w:val="99"/>
    <w:rsid w:val="009632CA"/>
    <w:rPr>
      <w:rFonts w:ascii="Times New Roman" w:eastAsia="MS Mincho"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9632CA"/>
    <w:rPr>
      <w:rFonts w:asciiTheme="majorHAnsi" w:eastAsiaTheme="majorEastAsia" w:hAnsiTheme="majorHAnsi" w:cstheme="majorBidi"/>
      <w:b/>
      <w:bCs/>
      <w:color w:val="4F81BD" w:themeColor="accent1"/>
      <w:sz w:val="20"/>
      <w:szCs w:val="20"/>
      <w:lang w:val="en-GB" w:eastAsia="en-US"/>
    </w:rPr>
  </w:style>
  <w:style w:type="paragraph" w:styleId="FootnoteText">
    <w:name w:val="footnote text"/>
    <w:aliases w:val="Geneva 9,Font: Geneva 9,Boston 10,f,DNV-FT,Footnote01"/>
    <w:basedOn w:val="Normal"/>
    <w:link w:val="FootnoteTextChar"/>
    <w:uiPriority w:val="99"/>
    <w:rsid w:val="009632CA"/>
    <w:rPr>
      <w:rFonts w:eastAsia="SimSun"/>
      <w:lang w:val="en-US" w:eastAsia="zh-CN"/>
    </w:rPr>
  </w:style>
  <w:style w:type="character" w:customStyle="1" w:styleId="FootnoteTextChar">
    <w:name w:val="Footnote Text Char"/>
    <w:aliases w:val="Geneva 9 Char,Font: Geneva 9 Char,Boston 10 Char,f Char,DNV-FT Char,Footnote01 Char"/>
    <w:basedOn w:val="DefaultParagraphFont"/>
    <w:link w:val="FootnoteText"/>
    <w:uiPriority w:val="99"/>
    <w:rsid w:val="009632CA"/>
    <w:rPr>
      <w:rFonts w:ascii="Times New Roman" w:eastAsia="SimSun" w:hAnsi="Times New Roman" w:cs="Times New Roman"/>
      <w:sz w:val="20"/>
      <w:szCs w:val="20"/>
    </w:rPr>
  </w:style>
  <w:style w:type="paragraph" w:customStyle="1" w:styleId="BBTitle">
    <w:name w:val="BB_Title"/>
    <w:basedOn w:val="Normal"/>
    <w:uiPriority w:val="99"/>
    <w:rsid w:val="009632CA"/>
    <w:pPr>
      <w:keepNext/>
      <w:keepLines/>
      <w:suppressAutoHyphens/>
      <w:spacing w:before="320" w:after="240"/>
      <w:ind w:left="1247" w:right="567"/>
    </w:pPr>
    <w:rPr>
      <w:rFonts w:eastAsia="SimSun"/>
      <w:b/>
      <w:sz w:val="28"/>
      <w:szCs w:val="28"/>
    </w:rPr>
  </w:style>
  <w:style w:type="paragraph" w:styleId="ListParagraph">
    <w:name w:val="List Paragraph"/>
    <w:basedOn w:val="Normal"/>
    <w:link w:val="ListParagraphChar"/>
    <w:uiPriority w:val="34"/>
    <w:qFormat/>
    <w:rsid w:val="009632CA"/>
    <w:pPr>
      <w:spacing w:after="200" w:line="276" w:lineRule="auto"/>
      <w:ind w:left="720"/>
      <w:contextualSpacing/>
    </w:pPr>
    <w:rPr>
      <w:rFonts w:asciiTheme="minorHAnsi" w:eastAsiaTheme="minorEastAsia" w:hAnsiTheme="minorHAnsi" w:cstheme="minorBidi"/>
      <w:sz w:val="22"/>
      <w:szCs w:val="22"/>
      <w:lang w:val="en-US" w:eastAsia="zh-CN"/>
    </w:rPr>
  </w:style>
  <w:style w:type="paragraph" w:styleId="BalloonText">
    <w:name w:val="Balloon Text"/>
    <w:basedOn w:val="Normal"/>
    <w:link w:val="BalloonTextChar"/>
    <w:uiPriority w:val="99"/>
    <w:semiHidden/>
    <w:unhideWhenUsed/>
    <w:rsid w:val="009632CA"/>
    <w:rPr>
      <w:rFonts w:ascii="Tahoma" w:hAnsi="Tahoma" w:cs="Tahoma"/>
      <w:sz w:val="16"/>
      <w:szCs w:val="16"/>
    </w:rPr>
  </w:style>
  <w:style w:type="character" w:customStyle="1" w:styleId="BalloonTextChar">
    <w:name w:val="Balloon Text Char"/>
    <w:basedOn w:val="DefaultParagraphFont"/>
    <w:link w:val="BalloonText"/>
    <w:uiPriority w:val="99"/>
    <w:semiHidden/>
    <w:rsid w:val="009632CA"/>
    <w:rPr>
      <w:rFonts w:ascii="Tahoma" w:eastAsia="MS Mincho" w:hAnsi="Tahoma" w:cs="Tahoma"/>
      <w:sz w:val="16"/>
      <w:szCs w:val="16"/>
      <w:lang w:val="en-GB" w:eastAsia="en-US"/>
    </w:rPr>
  </w:style>
  <w:style w:type="character" w:customStyle="1" w:styleId="ListParagraphChar">
    <w:name w:val="List Paragraph Char"/>
    <w:link w:val="ListParagraph"/>
    <w:uiPriority w:val="99"/>
    <w:locked/>
    <w:rsid w:val="00632456"/>
  </w:style>
  <w:style w:type="paragraph" w:styleId="Date">
    <w:name w:val="Date"/>
    <w:basedOn w:val="Normal"/>
    <w:next w:val="Normal"/>
    <w:link w:val="DateChar"/>
    <w:uiPriority w:val="99"/>
    <w:semiHidden/>
    <w:unhideWhenUsed/>
    <w:rsid w:val="00AB1A50"/>
  </w:style>
  <w:style w:type="character" w:customStyle="1" w:styleId="DateChar">
    <w:name w:val="Date Char"/>
    <w:basedOn w:val="DefaultParagraphFont"/>
    <w:link w:val="Date"/>
    <w:uiPriority w:val="99"/>
    <w:semiHidden/>
    <w:rsid w:val="00AB1A50"/>
    <w:rPr>
      <w:rFonts w:ascii="Times New Roman" w:eastAsia="MS Mincho" w:hAnsi="Times New Roman" w:cs="Times New Roman"/>
      <w:sz w:val="20"/>
      <w:szCs w:val="20"/>
      <w:lang w:val="en-GB" w:eastAsia="en-US"/>
    </w:rPr>
  </w:style>
  <w:style w:type="paragraph" w:styleId="NormalWeb">
    <w:name w:val="Normal (Web)"/>
    <w:basedOn w:val="Normal"/>
    <w:uiPriority w:val="99"/>
    <w:semiHidden/>
    <w:unhideWhenUsed/>
    <w:rsid w:val="003D2304"/>
    <w:pPr>
      <w:spacing w:before="100" w:beforeAutospacing="1" w:after="100" w:afterAutospacing="1"/>
    </w:pPr>
    <w:rPr>
      <w:rFonts w:eastAsia="Times New Roman"/>
      <w:sz w:val="24"/>
      <w:szCs w:val="24"/>
      <w:lang w:eastAsia="zh-CN"/>
    </w:rPr>
  </w:style>
  <w:style w:type="paragraph" w:customStyle="1" w:styleId="Default">
    <w:name w:val="Default"/>
    <w:rsid w:val="00A00BD5"/>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Hyperlink">
    <w:name w:val="Hyperlink"/>
    <w:basedOn w:val="DefaultParagraphFont"/>
    <w:uiPriority w:val="99"/>
    <w:unhideWhenUsed/>
    <w:rsid w:val="005E697E"/>
    <w:rPr>
      <w:color w:val="0000FF" w:themeColor="hyperlink"/>
      <w:u w:val="single"/>
    </w:rPr>
  </w:style>
  <w:style w:type="table" w:styleId="TableGrid">
    <w:name w:val="Table Grid"/>
    <w:basedOn w:val="TableNormal"/>
    <w:uiPriority w:val="59"/>
    <w:rsid w:val="0047378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
    <w:name w:val="Normal_number"/>
    <w:basedOn w:val="Normal"/>
    <w:link w:val="NormalnumberChar"/>
    <w:rsid w:val="0066462B"/>
    <w:pPr>
      <w:tabs>
        <w:tab w:val="left" w:pos="1247"/>
        <w:tab w:val="left" w:pos="1814"/>
        <w:tab w:val="left" w:pos="2381"/>
        <w:tab w:val="left" w:pos="2948"/>
        <w:tab w:val="left" w:pos="3515"/>
      </w:tabs>
      <w:spacing w:after="120"/>
    </w:pPr>
    <w:rPr>
      <w:rFonts w:eastAsia="Times New Roman"/>
    </w:rPr>
  </w:style>
  <w:style w:type="character" w:customStyle="1" w:styleId="NormalnumberChar">
    <w:name w:val="Normal_number Char"/>
    <w:link w:val="Normalnumber"/>
    <w:rsid w:val="0066462B"/>
    <w:rPr>
      <w:rFonts w:ascii="Times New Roman" w:eastAsia="Times New Roman" w:hAnsi="Times New Roman" w:cs="Times New Roman"/>
      <w:sz w:val="20"/>
      <w:szCs w:val="20"/>
      <w:lang w:val="en-GB" w:eastAsia="en-US"/>
    </w:rPr>
  </w:style>
  <w:style w:type="paragraph" w:customStyle="1" w:styleId="GEFFieldtoFillout">
    <w:name w:val="GEF Field to Fill out"/>
    <w:basedOn w:val="Normal"/>
    <w:link w:val="GEFFieldtoFilloutChar"/>
    <w:qFormat/>
    <w:rsid w:val="00910843"/>
    <w:pPr>
      <w:ind w:left="-720"/>
    </w:pPr>
    <w:rPr>
      <w:rFonts w:eastAsia="Times New Roman"/>
      <w:color w:val="000000"/>
      <w:sz w:val="22"/>
      <w:szCs w:val="22"/>
      <w:lang w:val="en-US"/>
    </w:rPr>
  </w:style>
  <w:style w:type="character" w:customStyle="1" w:styleId="GEFFieldtoFilloutChar">
    <w:name w:val="GEF Field to Fill out Char"/>
    <w:link w:val="GEFFieldtoFillout"/>
    <w:rsid w:val="00910843"/>
    <w:rPr>
      <w:rFonts w:ascii="Times New Roman" w:eastAsia="Times New Roman" w:hAnsi="Times New Roman" w:cs="Times New Roman"/>
      <w:color w:val="000000"/>
      <w:lang w:eastAsia="en-US"/>
    </w:rPr>
  </w:style>
  <w:style w:type="numbering" w:customStyle="1" w:styleId="Normallist">
    <w:name w:val="Normal_list"/>
    <w:rsid w:val="002C7F2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820">
      <w:bodyDiv w:val="1"/>
      <w:marLeft w:val="0"/>
      <w:marRight w:val="0"/>
      <w:marTop w:val="0"/>
      <w:marBottom w:val="0"/>
      <w:divBdr>
        <w:top w:val="none" w:sz="0" w:space="0" w:color="auto"/>
        <w:left w:val="none" w:sz="0" w:space="0" w:color="auto"/>
        <w:bottom w:val="none" w:sz="0" w:space="0" w:color="auto"/>
        <w:right w:val="none" w:sz="0" w:space="0" w:color="auto"/>
      </w:divBdr>
      <w:divsChild>
        <w:div w:id="1590041889">
          <w:marLeft w:val="720"/>
          <w:marRight w:val="0"/>
          <w:marTop w:val="134"/>
          <w:marBottom w:val="240"/>
          <w:divBdr>
            <w:top w:val="none" w:sz="0" w:space="0" w:color="auto"/>
            <w:left w:val="none" w:sz="0" w:space="0" w:color="auto"/>
            <w:bottom w:val="none" w:sz="0" w:space="0" w:color="auto"/>
            <w:right w:val="none" w:sz="0" w:space="0" w:color="auto"/>
          </w:divBdr>
        </w:div>
      </w:divsChild>
    </w:div>
    <w:div w:id="277879057">
      <w:bodyDiv w:val="1"/>
      <w:marLeft w:val="0"/>
      <w:marRight w:val="0"/>
      <w:marTop w:val="0"/>
      <w:marBottom w:val="0"/>
      <w:divBdr>
        <w:top w:val="none" w:sz="0" w:space="0" w:color="auto"/>
        <w:left w:val="none" w:sz="0" w:space="0" w:color="auto"/>
        <w:bottom w:val="none" w:sz="0" w:space="0" w:color="auto"/>
        <w:right w:val="none" w:sz="0" w:space="0" w:color="auto"/>
      </w:divBdr>
    </w:div>
    <w:div w:id="296104140">
      <w:bodyDiv w:val="1"/>
      <w:marLeft w:val="0"/>
      <w:marRight w:val="0"/>
      <w:marTop w:val="0"/>
      <w:marBottom w:val="0"/>
      <w:divBdr>
        <w:top w:val="none" w:sz="0" w:space="0" w:color="auto"/>
        <w:left w:val="none" w:sz="0" w:space="0" w:color="auto"/>
        <w:bottom w:val="none" w:sz="0" w:space="0" w:color="auto"/>
        <w:right w:val="none" w:sz="0" w:space="0" w:color="auto"/>
      </w:divBdr>
    </w:div>
    <w:div w:id="430972377">
      <w:bodyDiv w:val="1"/>
      <w:marLeft w:val="0"/>
      <w:marRight w:val="0"/>
      <w:marTop w:val="0"/>
      <w:marBottom w:val="0"/>
      <w:divBdr>
        <w:top w:val="none" w:sz="0" w:space="0" w:color="auto"/>
        <w:left w:val="none" w:sz="0" w:space="0" w:color="auto"/>
        <w:bottom w:val="none" w:sz="0" w:space="0" w:color="auto"/>
        <w:right w:val="none" w:sz="0" w:space="0" w:color="auto"/>
      </w:divBdr>
    </w:div>
    <w:div w:id="509610622">
      <w:bodyDiv w:val="1"/>
      <w:marLeft w:val="0"/>
      <w:marRight w:val="0"/>
      <w:marTop w:val="0"/>
      <w:marBottom w:val="0"/>
      <w:divBdr>
        <w:top w:val="none" w:sz="0" w:space="0" w:color="auto"/>
        <w:left w:val="none" w:sz="0" w:space="0" w:color="auto"/>
        <w:bottom w:val="none" w:sz="0" w:space="0" w:color="auto"/>
        <w:right w:val="none" w:sz="0" w:space="0" w:color="auto"/>
      </w:divBdr>
    </w:div>
    <w:div w:id="684592810">
      <w:bodyDiv w:val="1"/>
      <w:marLeft w:val="0"/>
      <w:marRight w:val="0"/>
      <w:marTop w:val="0"/>
      <w:marBottom w:val="0"/>
      <w:divBdr>
        <w:top w:val="none" w:sz="0" w:space="0" w:color="auto"/>
        <w:left w:val="none" w:sz="0" w:space="0" w:color="auto"/>
        <w:bottom w:val="none" w:sz="0" w:space="0" w:color="auto"/>
        <w:right w:val="none" w:sz="0" w:space="0" w:color="auto"/>
      </w:divBdr>
      <w:divsChild>
        <w:div w:id="1792699128">
          <w:marLeft w:val="547"/>
          <w:marRight w:val="0"/>
          <w:marTop w:val="134"/>
          <w:marBottom w:val="240"/>
          <w:divBdr>
            <w:top w:val="none" w:sz="0" w:space="0" w:color="auto"/>
            <w:left w:val="none" w:sz="0" w:space="0" w:color="auto"/>
            <w:bottom w:val="none" w:sz="0" w:space="0" w:color="auto"/>
            <w:right w:val="none" w:sz="0" w:space="0" w:color="auto"/>
          </w:divBdr>
        </w:div>
        <w:div w:id="1239249509">
          <w:marLeft w:val="547"/>
          <w:marRight w:val="0"/>
          <w:marTop w:val="134"/>
          <w:marBottom w:val="240"/>
          <w:divBdr>
            <w:top w:val="none" w:sz="0" w:space="0" w:color="auto"/>
            <w:left w:val="none" w:sz="0" w:space="0" w:color="auto"/>
            <w:bottom w:val="none" w:sz="0" w:space="0" w:color="auto"/>
            <w:right w:val="none" w:sz="0" w:space="0" w:color="auto"/>
          </w:divBdr>
        </w:div>
        <w:div w:id="1031032637">
          <w:marLeft w:val="547"/>
          <w:marRight w:val="0"/>
          <w:marTop w:val="134"/>
          <w:marBottom w:val="240"/>
          <w:divBdr>
            <w:top w:val="none" w:sz="0" w:space="0" w:color="auto"/>
            <w:left w:val="none" w:sz="0" w:space="0" w:color="auto"/>
            <w:bottom w:val="none" w:sz="0" w:space="0" w:color="auto"/>
            <w:right w:val="none" w:sz="0" w:space="0" w:color="auto"/>
          </w:divBdr>
        </w:div>
        <w:div w:id="177669675">
          <w:marLeft w:val="547"/>
          <w:marRight w:val="0"/>
          <w:marTop w:val="134"/>
          <w:marBottom w:val="240"/>
          <w:divBdr>
            <w:top w:val="none" w:sz="0" w:space="0" w:color="auto"/>
            <w:left w:val="none" w:sz="0" w:space="0" w:color="auto"/>
            <w:bottom w:val="none" w:sz="0" w:space="0" w:color="auto"/>
            <w:right w:val="none" w:sz="0" w:space="0" w:color="auto"/>
          </w:divBdr>
        </w:div>
      </w:divsChild>
    </w:div>
    <w:div w:id="792794512">
      <w:bodyDiv w:val="1"/>
      <w:marLeft w:val="0"/>
      <w:marRight w:val="0"/>
      <w:marTop w:val="0"/>
      <w:marBottom w:val="0"/>
      <w:divBdr>
        <w:top w:val="none" w:sz="0" w:space="0" w:color="auto"/>
        <w:left w:val="none" w:sz="0" w:space="0" w:color="auto"/>
        <w:bottom w:val="none" w:sz="0" w:space="0" w:color="auto"/>
        <w:right w:val="none" w:sz="0" w:space="0" w:color="auto"/>
      </w:divBdr>
      <w:divsChild>
        <w:div w:id="2132628854">
          <w:marLeft w:val="720"/>
          <w:marRight w:val="0"/>
          <w:marTop w:val="134"/>
          <w:marBottom w:val="120"/>
          <w:divBdr>
            <w:top w:val="none" w:sz="0" w:space="0" w:color="auto"/>
            <w:left w:val="none" w:sz="0" w:space="0" w:color="auto"/>
            <w:bottom w:val="none" w:sz="0" w:space="0" w:color="auto"/>
            <w:right w:val="none" w:sz="0" w:space="0" w:color="auto"/>
          </w:divBdr>
        </w:div>
        <w:div w:id="1210997657">
          <w:marLeft w:val="720"/>
          <w:marRight w:val="0"/>
          <w:marTop w:val="134"/>
          <w:marBottom w:val="120"/>
          <w:divBdr>
            <w:top w:val="none" w:sz="0" w:space="0" w:color="auto"/>
            <w:left w:val="none" w:sz="0" w:space="0" w:color="auto"/>
            <w:bottom w:val="none" w:sz="0" w:space="0" w:color="auto"/>
            <w:right w:val="none" w:sz="0" w:space="0" w:color="auto"/>
          </w:divBdr>
        </w:div>
      </w:divsChild>
    </w:div>
    <w:div w:id="1180123078">
      <w:bodyDiv w:val="1"/>
      <w:marLeft w:val="0"/>
      <w:marRight w:val="0"/>
      <w:marTop w:val="0"/>
      <w:marBottom w:val="0"/>
      <w:divBdr>
        <w:top w:val="none" w:sz="0" w:space="0" w:color="auto"/>
        <w:left w:val="none" w:sz="0" w:space="0" w:color="auto"/>
        <w:bottom w:val="none" w:sz="0" w:space="0" w:color="auto"/>
        <w:right w:val="none" w:sz="0" w:space="0" w:color="auto"/>
      </w:divBdr>
      <w:divsChild>
        <w:div w:id="2018145034">
          <w:marLeft w:val="547"/>
          <w:marRight w:val="0"/>
          <w:marTop w:val="86"/>
          <w:marBottom w:val="240"/>
          <w:divBdr>
            <w:top w:val="none" w:sz="0" w:space="0" w:color="auto"/>
            <w:left w:val="none" w:sz="0" w:space="0" w:color="auto"/>
            <w:bottom w:val="none" w:sz="0" w:space="0" w:color="auto"/>
            <w:right w:val="none" w:sz="0" w:space="0" w:color="auto"/>
          </w:divBdr>
        </w:div>
        <w:div w:id="134178633">
          <w:marLeft w:val="1166"/>
          <w:marRight w:val="0"/>
          <w:marTop w:val="58"/>
          <w:marBottom w:val="0"/>
          <w:divBdr>
            <w:top w:val="none" w:sz="0" w:space="0" w:color="auto"/>
            <w:left w:val="none" w:sz="0" w:space="0" w:color="auto"/>
            <w:bottom w:val="none" w:sz="0" w:space="0" w:color="auto"/>
            <w:right w:val="none" w:sz="0" w:space="0" w:color="auto"/>
          </w:divBdr>
        </w:div>
        <w:div w:id="1110317824">
          <w:marLeft w:val="1166"/>
          <w:marRight w:val="0"/>
          <w:marTop w:val="58"/>
          <w:marBottom w:val="0"/>
          <w:divBdr>
            <w:top w:val="none" w:sz="0" w:space="0" w:color="auto"/>
            <w:left w:val="none" w:sz="0" w:space="0" w:color="auto"/>
            <w:bottom w:val="none" w:sz="0" w:space="0" w:color="auto"/>
            <w:right w:val="none" w:sz="0" w:space="0" w:color="auto"/>
          </w:divBdr>
        </w:div>
        <w:div w:id="1849976787">
          <w:marLeft w:val="1166"/>
          <w:marRight w:val="0"/>
          <w:marTop w:val="58"/>
          <w:marBottom w:val="0"/>
          <w:divBdr>
            <w:top w:val="none" w:sz="0" w:space="0" w:color="auto"/>
            <w:left w:val="none" w:sz="0" w:space="0" w:color="auto"/>
            <w:bottom w:val="none" w:sz="0" w:space="0" w:color="auto"/>
            <w:right w:val="none" w:sz="0" w:space="0" w:color="auto"/>
          </w:divBdr>
        </w:div>
        <w:div w:id="1340500721">
          <w:marLeft w:val="1166"/>
          <w:marRight w:val="0"/>
          <w:marTop w:val="58"/>
          <w:marBottom w:val="0"/>
          <w:divBdr>
            <w:top w:val="none" w:sz="0" w:space="0" w:color="auto"/>
            <w:left w:val="none" w:sz="0" w:space="0" w:color="auto"/>
            <w:bottom w:val="none" w:sz="0" w:space="0" w:color="auto"/>
            <w:right w:val="none" w:sz="0" w:space="0" w:color="auto"/>
          </w:divBdr>
        </w:div>
        <w:div w:id="425730774">
          <w:marLeft w:val="1166"/>
          <w:marRight w:val="0"/>
          <w:marTop w:val="58"/>
          <w:marBottom w:val="0"/>
          <w:divBdr>
            <w:top w:val="none" w:sz="0" w:space="0" w:color="auto"/>
            <w:left w:val="none" w:sz="0" w:space="0" w:color="auto"/>
            <w:bottom w:val="none" w:sz="0" w:space="0" w:color="auto"/>
            <w:right w:val="none" w:sz="0" w:space="0" w:color="auto"/>
          </w:divBdr>
        </w:div>
        <w:div w:id="590041622">
          <w:marLeft w:val="1166"/>
          <w:marRight w:val="0"/>
          <w:marTop w:val="58"/>
          <w:marBottom w:val="0"/>
          <w:divBdr>
            <w:top w:val="none" w:sz="0" w:space="0" w:color="auto"/>
            <w:left w:val="none" w:sz="0" w:space="0" w:color="auto"/>
            <w:bottom w:val="none" w:sz="0" w:space="0" w:color="auto"/>
            <w:right w:val="none" w:sz="0" w:space="0" w:color="auto"/>
          </w:divBdr>
        </w:div>
        <w:div w:id="1091972515">
          <w:marLeft w:val="547"/>
          <w:marRight w:val="0"/>
          <w:marTop w:val="86"/>
          <w:marBottom w:val="240"/>
          <w:divBdr>
            <w:top w:val="none" w:sz="0" w:space="0" w:color="auto"/>
            <w:left w:val="none" w:sz="0" w:space="0" w:color="auto"/>
            <w:bottom w:val="none" w:sz="0" w:space="0" w:color="auto"/>
            <w:right w:val="none" w:sz="0" w:space="0" w:color="auto"/>
          </w:divBdr>
        </w:div>
        <w:div w:id="682367276">
          <w:marLeft w:val="547"/>
          <w:marRight w:val="0"/>
          <w:marTop w:val="86"/>
          <w:marBottom w:val="240"/>
          <w:divBdr>
            <w:top w:val="none" w:sz="0" w:space="0" w:color="auto"/>
            <w:left w:val="none" w:sz="0" w:space="0" w:color="auto"/>
            <w:bottom w:val="none" w:sz="0" w:space="0" w:color="auto"/>
            <w:right w:val="none" w:sz="0" w:space="0" w:color="auto"/>
          </w:divBdr>
        </w:div>
      </w:divsChild>
    </w:div>
    <w:div w:id="1522013925">
      <w:bodyDiv w:val="1"/>
      <w:marLeft w:val="0"/>
      <w:marRight w:val="0"/>
      <w:marTop w:val="0"/>
      <w:marBottom w:val="0"/>
      <w:divBdr>
        <w:top w:val="none" w:sz="0" w:space="0" w:color="auto"/>
        <w:left w:val="none" w:sz="0" w:space="0" w:color="auto"/>
        <w:bottom w:val="none" w:sz="0" w:space="0" w:color="auto"/>
        <w:right w:val="none" w:sz="0" w:space="0" w:color="auto"/>
      </w:divBdr>
      <w:divsChild>
        <w:div w:id="244458265">
          <w:marLeft w:val="547"/>
          <w:marRight w:val="0"/>
          <w:marTop w:val="115"/>
          <w:marBottom w:val="240"/>
          <w:divBdr>
            <w:top w:val="none" w:sz="0" w:space="0" w:color="auto"/>
            <w:left w:val="none" w:sz="0" w:space="0" w:color="auto"/>
            <w:bottom w:val="none" w:sz="0" w:space="0" w:color="auto"/>
            <w:right w:val="none" w:sz="0" w:space="0" w:color="auto"/>
          </w:divBdr>
        </w:div>
        <w:div w:id="1487088043">
          <w:marLeft w:val="1166"/>
          <w:marRight w:val="0"/>
          <w:marTop w:val="106"/>
          <w:marBottom w:val="240"/>
          <w:divBdr>
            <w:top w:val="none" w:sz="0" w:space="0" w:color="auto"/>
            <w:left w:val="none" w:sz="0" w:space="0" w:color="auto"/>
            <w:bottom w:val="none" w:sz="0" w:space="0" w:color="auto"/>
            <w:right w:val="none" w:sz="0" w:space="0" w:color="auto"/>
          </w:divBdr>
        </w:div>
        <w:div w:id="312678890">
          <w:marLeft w:val="1166"/>
          <w:marRight w:val="0"/>
          <w:marTop w:val="110"/>
          <w:marBottom w:val="240"/>
          <w:divBdr>
            <w:top w:val="none" w:sz="0" w:space="0" w:color="auto"/>
            <w:left w:val="none" w:sz="0" w:space="0" w:color="auto"/>
            <w:bottom w:val="none" w:sz="0" w:space="0" w:color="auto"/>
            <w:right w:val="none" w:sz="0" w:space="0" w:color="auto"/>
          </w:divBdr>
        </w:div>
        <w:div w:id="707530253">
          <w:marLeft w:val="547"/>
          <w:marRight w:val="0"/>
          <w:marTop w:val="115"/>
          <w:marBottom w:val="240"/>
          <w:divBdr>
            <w:top w:val="none" w:sz="0" w:space="0" w:color="auto"/>
            <w:left w:val="none" w:sz="0" w:space="0" w:color="auto"/>
            <w:bottom w:val="none" w:sz="0" w:space="0" w:color="auto"/>
            <w:right w:val="none" w:sz="0" w:space="0" w:color="auto"/>
          </w:divBdr>
        </w:div>
        <w:div w:id="750200373">
          <w:marLeft w:val="1166"/>
          <w:marRight w:val="0"/>
          <w:marTop w:val="110"/>
          <w:marBottom w:val="240"/>
          <w:divBdr>
            <w:top w:val="none" w:sz="0" w:space="0" w:color="auto"/>
            <w:left w:val="none" w:sz="0" w:space="0" w:color="auto"/>
            <w:bottom w:val="none" w:sz="0" w:space="0" w:color="auto"/>
            <w:right w:val="none" w:sz="0" w:space="0" w:color="auto"/>
          </w:divBdr>
        </w:div>
      </w:divsChild>
    </w:div>
    <w:div w:id="1837913758">
      <w:bodyDiv w:val="1"/>
      <w:marLeft w:val="0"/>
      <w:marRight w:val="0"/>
      <w:marTop w:val="0"/>
      <w:marBottom w:val="0"/>
      <w:divBdr>
        <w:top w:val="none" w:sz="0" w:space="0" w:color="auto"/>
        <w:left w:val="none" w:sz="0" w:space="0" w:color="auto"/>
        <w:bottom w:val="none" w:sz="0" w:space="0" w:color="auto"/>
        <w:right w:val="none" w:sz="0" w:space="0" w:color="auto"/>
      </w:divBdr>
    </w:div>
    <w:div w:id="1840462490">
      <w:bodyDiv w:val="1"/>
      <w:marLeft w:val="0"/>
      <w:marRight w:val="0"/>
      <w:marTop w:val="0"/>
      <w:marBottom w:val="0"/>
      <w:divBdr>
        <w:top w:val="none" w:sz="0" w:space="0" w:color="auto"/>
        <w:left w:val="none" w:sz="0" w:space="0" w:color="auto"/>
        <w:bottom w:val="none" w:sz="0" w:space="0" w:color="auto"/>
        <w:right w:val="none" w:sz="0" w:space="0" w:color="auto"/>
      </w:divBdr>
      <w:divsChild>
        <w:div w:id="330136171">
          <w:marLeft w:val="547"/>
          <w:marRight w:val="0"/>
          <w:marTop w:val="154"/>
          <w:marBottom w:val="0"/>
          <w:divBdr>
            <w:top w:val="none" w:sz="0" w:space="0" w:color="auto"/>
            <w:left w:val="none" w:sz="0" w:space="0" w:color="auto"/>
            <w:bottom w:val="none" w:sz="0" w:space="0" w:color="auto"/>
            <w:right w:val="none" w:sz="0" w:space="0" w:color="auto"/>
          </w:divBdr>
        </w:div>
        <w:div w:id="1919167814">
          <w:marLeft w:val="547"/>
          <w:marRight w:val="0"/>
          <w:marTop w:val="154"/>
          <w:marBottom w:val="0"/>
          <w:divBdr>
            <w:top w:val="none" w:sz="0" w:space="0" w:color="auto"/>
            <w:left w:val="none" w:sz="0" w:space="0" w:color="auto"/>
            <w:bottom w:val="none" w:sz="0" w:space="0" w:color="auto"/>
            <w:right w:val="none" w:sz="0" w:space="0" w:color="auto"/>
          </w:divBdr>
        </w:div>
        <w:div w:id="1648822656">
          <w:marLeft w:val="547"/>
          <w:marRight w:val="0"/>
          <w:marTop w:val="154"/>
          <w:marBottom w:val="0"/>
          <w:divBdr>
            <w:top w:val="none" w:sz="0" w:space="0" w:color="auto"/>
            <w:left w:val="none" w:sz="0" w:space="0" w:color="auto"/>
            <w:bottom w:val="none" w:sz="0" w:space="0" w:color="auto"/>
            <w:right w:val="none" w:sz="0" w:space="0" w:color="auto"/>
          </w:divBdr>
        </w:div>
      </w:divsChild>
    </w:div>
    <w:div w:id="1840919928">
      <w:bodyDiv w:val="1"/>
      <w:marLeft w:val="0"/>
      <w:marRight w:val="0"/>
      <w:marTop w:val="0"/>
      <w:marBottom w:val="0"/>
      <w:divBdr>
        <w:top w:val="none" w:sz="0" w:space="0" w:color="auto"/>
        <w:left w:val="none" w:sz="0" w:space="0" w:color="auto"/>
        <w:bottom w:val="none" w:sz="0" w:space="0" w:color="auto"/>
        <w:right w:val="none" w:sz="0" w:space="0" w:color="auto"/>
      </w:divBdr>
      <w:divsChild>
        <w:div w:id="353461869">
          <w:marLeft w:val="547"/>
          <w:marRight w:val="0"/>
          <w:marTop w:val="115"/>
          <w:marBottom w:val="240"/>
          <w:divBdr>
            <w:top w:val="none" w:sz="0" w:space="0" w:color="auto"/>
            <w:left w:val="none" w:sz="0" w:space="0" w:color="auto"/>
            <w:bottom w:val="none" w:sz="0" w:space="0" w:color="auto"/>
            <w:right w:val="none" w:sz="0" w:space="0" w:color="auto"/>
          </w:divBdr>
        </w:div>
        <w:div w:id="541214195">
          <w:marLeft w:val="547"/>
          <w:marRight w:val="0"/>
          <w:marTop w:val="115"/>
          <w:marBottom w:val="240"/>
          <w:divBdr>
            <w:top w:val="none" w:sz="0" w:space="0" w:color="auto"/>
            <w:left w:val="none" w:sz="0" w:space="0" w:color="auto"/>
            <w:bottom w:val="none" w:sz="0" w:space="0" w:color="auto"/>
            <w:right w:val="none" w:sz="0" w:space="0" w:color="auto"/>
          </w:divBdr>
        </w:div>
        <w:div w:id="857232407">
          <w:marLeft w:val="547"/>
          <w:marRight w:val="0"/>
          <w:marTop w:val="115"/>
          <w:marBottom w:val="240"/>
          <w:divBdr>
            <w:top w:val="none" w:sz="0" w:space="0" w:color="auto"/>
            <w:left w:val="none" w:sz="0" w:space="0" w:color="auto"/>
            <w:bottom w:val="none" w:sz="0" w:space="0" w:color="auto"/>
            <w:right w:val="none" w:sz="0" w:space="0" w:color="auto"/>
          </w:divBdr>
        </w:div>
        <w:div w:id="1074165774">
          <w:marLeft w:val="547"/>
          <w:marRight w:val="0"/>
          <w:marTop w:val="115"/>
          <w:marBottom w:val="240"/>
          <w:divBdr>
            <w:top w:val="none" w:sz="0" w:space="0" w:color="auto"/>
            <w:left w:val="none" w:sz="0" w:space="0" w:color="auto"/>
            <w:bottom w:val="none" w:sz="0" w:space="0" w:color="auto"/>
            <w:right w:val="none" w:sz="0" w:space="0" w:color="auto"/>
          </w:divBdr>
        </w:div>
      </w:divsChild>
    </w:div>
    <w:div w:id="2043748235">
      <w:bodyDiv w:val="1"/>
      <w:marLeft w:val="0"/>
      <w:marRight w:val="0"/>
      <w:marTop w:val="0"/>
      <w:marBottom w:val="0"/>
      <w:divBdr>
        <w:top w:val="none" w:sz="0" w:space="0" w:color="auto"/>
        <w:left w:val="none" w:sz="0" w:space="0" w:color="auto"/>
        <w:bottom w:val="none" w:sz="0" w:space="0" w:color="auto"/>
        <w:right w:val="none" w:sz="0" w:space="0" w:color="auto"/>
      </w:divBdr>
    </w:div>
    <w:div w:id="2071339424">
      <w:bodyDiv w:val="1"/>
      <w:marLeft w:val="0"/>
      <w:marRight w:val="0"/>
      <w:marTop w:val="0"/>
      <w:marBottom w:val="0"/>
      <w:divBdr>
        <w:top w:val="none" w:sz="0" w:space="0" w:color="auto"/>
        <w:left w:val="none" w:sz="0" w:space="0" w:color="auto"/>
        <w:bottom w:val="none" w:sz="0" w:space="0" w:color="auto"/>
        <w:right w:val="none" w:sz="0" w:space="0" w:color="auto"/>
      </w:divBdr>
      <w:divsChild>
        <w:div w:id="1703821299">
          <w:marLeft w:val="720"/>
          <w:marRight w:val="0"/>
          <w:marTop w:val="134"/>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5037-1163-47A7-9102-DE8224F35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4414</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United Nations Office at Geneva</Company>
  <LinksUpToDate>false</LinksUpToDate>
  <CharactersWithSpaces>29521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OMOTOLA</dc:creator>
  <cp:keywords/>
  <dc:description/>
  <cp:lastModifiedBy>KOEKKOEK</cp:lastModifiedBy>
  <cp:revision>3</cp:revision>
  <cp:lastPrinted>2017-06-20T09:22:00Z</cp:lastPrinted>
  <dcterms:created xsi:type="dcterms:W3CDTF">2017-07-25T09:42:00Z</dcterms:created>
  <dcterms:modified xsi:type="dcterms:W3CDTF">2017-07-25T09:42:00Z</dcterms:modified>
</cp:coreProperties>
</file>